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CB" w:rsidRDefault="0038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860CB" w:rsidRDefault="003860CB" w:rsidP="00751552">
      <w:pPr>
        <w:pStyle w:val="ab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73B28" w:rsidRPr="00751552" w:rsidRDefault="00B73B28" w:rsidP="00751552">
      <w:pPr>
        <w:pStyle w:val="ab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6932036" cy="9172575"/>
            <wp:effectExtent l="0" t="0" r="2540" b="0"/>
            <wp:docPr id="4" name="Рисунок 4" descr="C:\Users\01\Desktop\2025-06-03_09-50-03_winscan_to_pd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2025-06-03_09-50-03_winscan_to_pdf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561" cy="917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CB" w:rsidRDefault="0038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3860CB" w:rsidRDefault="003860CB" w:rsidP="0075155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4C740E" w:rsidRDefault="004C740E" w:rsidP="0075155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3"/>
        <w:gridCol w:w="1383"/>
      </w:tblGrid>
      <w:tr w:rsidR="00751552" w:rsidRPr="004C740E" w:rsidTr="00751552">
        <w:tc>
          <w:tcPr>
            <w:tcW w:w="8613" w:type="dxa"/>
          </w:tcPr>
          <w:p w:rsidR="00751552" w:rsidRPr="004C740E" w:rsidRDefault="00751552" w:rsidP="007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  <w:r w:rsidRPr="004C740E"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  <w:t>Содержание:</w:t>
            </w:r>
          </w:p>
        </w:tc>
        <w:tc>
          <w:tcPr>
            <w:tcW w:w="1383" w:type="dxa"/>
          </w:tcPr>
          <w:p w:rsidR="00751552" w:rsidRPr="004C740E" w:rsidRDefault="007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</w:p>
        </w:tc>
      </w:tr>
      <w:tr w:rsidR="00751552" w:rsidRPr="004C740E" w:rsidTr="00751552">
        <w:tc>
          <w:tcPr>
            <w:tcW w:w="8613" w:type="dxa"/>
          </w:tcPr>
          <w:p w:rsidR="00751552" w:rsidRPr="004C740E" w:rsidRDefault="00751552" w:rsidP="00751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характеристика образовательного учреждения</w:t>
            </w:r>
          </w:p>
        </w:tc>
        <w:tc>
          <w:tcPr>
            <w:tcW w:w="1383" w:type="dxa"/>
          </w:tcPr>
          <w:p w:rsidR="00751552" w:rsidRPr="004C740E" w:rsidRDefault="007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</w:p>
        </w:tc>
      </w:tr>
      <w:tr w:rsidR="00751552" w:rsidRPr="004C740E" w:rsidTr="00751552">
        <w:tc>
          <w:tcPr>
            <w:tcW w:w="8613" w:type="dxa"/>
          </w:tcPr>
          <w:p w:rsidR="00751552" w:rsidRPr="004C740E" w:rsidRDefault="00751552" w:rsidP="00751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 воспитанников и социальные особенности семей</w:t>
            </w:r>
          </w:p>
        </w:tc>
        <w:tc>
          <w:tcPr>
            <w:tcW w:w="1383" w:type="dxa"/>
          </w:tcPr>
          <w:p w:rsidR="00751552" w:rsidRPr="004C740E" w:rsidRDefault="007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</w:p>
        </w:tc>
      </w:tr>
      <w:tr w:rsidR="00751552" w:rsidRPr="004C740E" w:rsidTr="00751552">
        <w:tc>
          <w:tcPr>
            <w:tcW w:w="8613" w:type="dxa"/>
          </w:tcPr>
          <w:p w:rsidR="00751552" w:rsidRPr="004C740E" w:rsidRDefault="00751552" w:rsidP="00751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Структура управления ДОУ</w:t>
            </w:r>
          </w:p>
        </w:tc>
        <w:tc>
          <w:tcPr>
            <w:tcW w:w="1383" w:type="dxa"/>
          </w:tcPr>
          <w:p w:rsidR="00751552" w:rsidRPr="004C740E" w:rsidRDefault="007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</w:p>
        </w:tc>
      </w:tr>
      <w:tr w:rsidR="00751552" w:rsidRPr="004C740E" w:rsidTr="00751552">
        <w:tc>
          <w:tcPr>
            <w:tcW w:w="8613" w:type="dxa"/>
          </w:tcPr>
          <w:p w:rsidR="00751552" w:rsidRPr="004C740E" w:rsidRDefault="00751552" w:rsidP="00452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Условия осуществления </w:t>
            </w:r>
            <w:proofErr w:type="spellStart"/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4522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-образовательно</w:t>
            </w: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процесса</w:t>
            </w:r>
          </w:p>
        </w:tc>
        <w:tc>
          <w:tcPr>
            <w:tcW w:w="1383" w:type="dxa"/>
          </w:tcPr>
          <w:p w:rsidR="00751552" w:rsidRPr="004C740E" w:rsidRDefault="007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</w:p>
        </w:tc>
      </w:tr>
      <w:tr w:rsidR="00751552" w:rsidRPr="004C740E" w:rsidTr="00751552">
        <w:tc>
          <w:tcPr>
            <w:tcW w:w="8613" w:type="dxa"/>
          </w:tcPr>
          <w:p w:rsidR="00751552" w:rsidRPr="004C740E" w:rsidRDefault="00751552" w:rsidP="00452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методической работы ДОУ и результаты </w:t>
            </w:r>
            <w:proofErr w:type="spellStart"/>
            <w:r w:rsidR="00452288"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4522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-образовательной</w:t>
            </w: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383" w:type="dxa"/>
          </w:tcPr>
          <w:p w:rsidR="00751552" w:rsidRPr="004C740E" w:rsidRDefault="007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</w:p>
        </w:tc>
      </w:tr>
      <w:tr w:rsidR="00751552" w:rsidRPr="004C740E" w:rsidTr="00751552">
        <w:tc>
          <w:tcPr>
            <w:tcW w:w="8613" w:type="dxa"/>
          </w:tcPr>
          <w:p w:rsidR="00751552" w:rsidRPr="004C740E" w:rsidRDefault="00751552" w:rsidP="00751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Кадровое обеспечение </w:t>
            </w:r>
            <w:proofErr w:type="spellStart"/>
            <w:r w:rsidR="00452288"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4522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-образовательно</w:t>
            </w:r>
            <w:r w:rsidR="00452288"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 </w:t>
            </w: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1383" w:type="dxa"/>
          </w:tcPr>
          <w:p w:rsidR="00751552" w:rsidRPr="004C740E" w:rsidRDefault="007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</w:p>
        </w:tc>
      </w:tr>
      <w:tr w:rsidR="00751552" w:rsidRPr="004C740E" w:rsidTr="00751552">
        <w:tc>
          <w:tcPr>
            <w:tcW w:w="8613" w:type="dxa"/>
          </w:tcPr>
          <w:p w:rsidR="00751552" w:rsidRPr="004C740E" w:rsidRDefault="00751552" w:rsidP="00751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функционирования и развития ДОУ</w:t>
            </w:r>
          </w:p>
        </w:tc>
        <w:tc>
          <w:tcPr>
            <w:tcW w:w="1383" w:type="dxa"/>
          </w:tcPr>
          <w:p w:rsidR="00751552" w:rsidRPr="004C740E" w:rsidRDefault="007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</w:p>
        </w:tc>
      </w:tr>
      <w:tr w:rsidR="00751552" w:rsidRPr="004C740E" w:rsidTr="00751552">
        <w:tc>
          <w:tcPr>
            <w:tcW w:w="8613" w:type="dxa"/>
          </w:tcPr>
          <w:p w:rsidR="00751552" w:rsidRPr="004C740E" w:rsidRDefault="00751552" w:rsidP="00751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безопасности образовательного пространства</w:t>
            </w:r>
          </w:p>
        </w:tc>
        <w:tc>
          <w:tcPr>
            <w:tcW w:w="1383" w:type="dxa"/>
          </w:tcPr>
          <w:p w:rsidR="00751552" w:rsidRPr="004C740E" w:rsidRDefault="007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</w:p>
        </w:tc>
      </w:tr>
      <w:tr w:rsidR="00751552" w:rsidRPr="004C740E" w:rsidTr="00751552">
        <w:tc>
          <w:tcPr>
            <w:tcW w:w="8613" w:type="dxa"/>
          </w:tcPr>
          <w:p w:rsidR="00751552" w:rsidRPr="004C740E" w:rsidRDefault="00751552" w:rsidP="007515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  <w:r w:rsidRPr="004C7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сохраняющиеся проблемы и направления ближайшего развития</w:t>
            </w:r>
          </w:p>
        </w:tc>
        <w:tc>
          <w:tcPr>
            <w:tcW w:w="1383" w:type="dxa"/>
          </w:tcPr>
          <w:p w:rsidR="00751552" w:rsidRPr="004C740E" w:rsidRDefault="0075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40"/>
                <w:lang w:eastAsia="ru-RU"/>
              </w:rPr>
            </w:pPr>
          </w:p>
        </w:tc>
      </w:tr>
    </w:tbl>
    <w:p w:rsidR="00751552" w:rsidRPr="004C740E" w:rsidRDefault="00751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</w:p>
    <w:p w:rsidR="003860CB" w:rsidRPr="004C740E" w:rsidRDefault="0038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9" w:type="dxa"/>
        <w:tblInd w:w="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9330"/>
      </w:tblGrid>
      <w:tr w:rsidR="003860CB" w:rsidRPr="004C740E">
        <w:trPr>
          <w:trHeight w:val="656"/>
        </w:trPr>
        <w:tc>
          <w:tcPr>
            <w:tcW w:w="599" w:type="dxa"/>
          </w:tcPr>
          <w:p w:rsidR="003860CB" w:rsidRPr="004C740E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Pr="004C740E" w:rsidRDefault="003860CB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0CB" w:rsidRPr="004C740E">
        <w:trPr>
          <w:trHeight w:val="638"/>
        </w:trPr>
        <w:tc>
          <w:tcPr>
            <w:tcW w:w="599" w:type="dxa"/>
          </w:tcPr>
          <w:p w:rsidR="003860CB" w:rsidRPr="004C740E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330" w:type="dxa"/>
          </w:tcPr>
          <w:p w:rsidR="003860CB" w:rsidRPr="004C740E" w:rsidRDefault="003860CB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0CB" w:rsidRPr="004C740E">
        <w:trPr>
          <w:trHeight w:val="337"/>
        </w:trPr>
        <w:tc>
          <w:tcPr>
            <w:tcW w:w="599" w:type="dxa"/>
          </w:tcPr>
          <w:p w:rsidR="003860CB" w:rsidRPr="004C740E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Pr="004C740E" w:rsidRDefault="003860CB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0CB" w:rsidRPr="004C740E">
        <w:trPr>
          <w:trHeight w:val="656"/>
        </w:trPr>
        <w:tc>
          <w:tcPr>
            <w:tcW w:w="599" w:type="dxa"/>
          </w:tcPr>
          <w:p w:rsidR="003860CB" w:rsidRPr="004C740E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Pr="004C740E" w:rsidRDefault="003860CB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0CB" w:rsidRPr="004C740E">
        <w:trPr>
          <w:trHeight w:val="319"/>
        </w:trPr>
        <w:tc>
          <w:tcPr>
            <w:tcW w:w="599" w:type="dxa"/>
          </w:tcPr>
          <w:p w:rsidR="003860CB" w:rsidRPr="004C740E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Pr="004C740E" w:rsidRDefault="003860CB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0CB" w:rsidRPr="004C740E">
        <w:trPr>
          <w:trHeight w:val="656"/>
        </w:trPr>
        <w:tc>
          <w:tcPr>
            <w:tcW w:w="599" w:type="dxa"/>
          </w:tcPr>
          <w:p w:rsidR="003860CB" w:rsidRPr="004C740E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Pr="004C740E" w:rsidRDefault="003860CB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0CB" w:rsidRPr="004C740E">
        <w:trPr>
          <w:trHeight w:val="656"/>
        </w:trPr>
        <w:tc>
          <w:tcPr>
            <w:tcW w:w="599" w:type="dxa"/>
          </w:tcPr>
          <w:p w:rsidR="003860CB" w:rsidRPr="004C740E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Pr="004C740E" w:rsidRDefault="003860CB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0CB" w:rsidRPr="004C740E">
        <w:trPr>
          <w:trHeight w:val="656"/>
        </w:trPr>
        <w:tc>
          <w:tcPr>
            <w:tcW w:w="599" w:type="dxa"/>
          </w:tcPr>
          <w:p w:rsidR="003860CB" w:rsidRPr="004C740E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Pr="004C740E" w:rsidRDefault="003860CB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0CB" w:rsidRPr="004C740E">
        <w:trPr>
          <w:trHeight w:val="656"/>
        </w:trPr>
        <w:tc>
          <w:tcPr>
            <w:tcW w:w="599" w:type="dxa"/>
          </w:tcPr>
          <w:p w:rsidR="003860CB" w:rsidRPr="004C740E" w:rsidRDefault="003860C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</w:tcPr>
          <w:p w:rsidR="003860CB" w:rsidRPr="004C740E" w:rsidRDefault="003860CB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60CB" w:rsidRPr="004C740E" w:rsidRDefault="003860CB">
      <w:pPr>
        <w:jc w:val="both"/>
        <w:rPr>
          <w:b/>
        </w:rPr>
      </w:pPr>
    </w:p>
    <w:p w:rsidR="003860CB" w:rsidRPr="004C740E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Pr="004C740E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Pr="004C740E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Default="003860CB">
      <w:pPr>
        <w:pStyle w:val="a7"/>
        <w:jc w:val="both"/>
        <w:rPr>
          <w:rStyle w:val="a4"/>
          <w:rFonts w:eastAsiaTheme="majorEastAsia"/>
          <w:sz w:val="28"/>
          <w:szCs w:val="28"/>
        </w:rPr>
      </w:pPr>
    </w:p>
    <w:p w:rsidR="003860CB" w:rsidRPr="00751552" w:rsidRDefault="00412730">
      <w:pPr>
        <w:pStyle w:val="a7"/>
        <w:spacing w:before="0" w:beforeAutospacing="0"/>
        <w:jc w:val="both"/>
      </w:pPr>
      <w:r w:rsidRPr="00751552">
        <w:rPr>
          <w:iCs/>
          <w:sz w:val="28"/>
          <w:szCs w:val="28"/>
        </w:rPr>
        <w:lastRenderedPageBreak/>
        <w:t xml:space="preserve">1. </w:t>
      </w:r>
      <w:r w:rsidRPr="00617947">
        <w:rPr>
          <w:iCs/>
        </w:rPr>
        <w:t>ОБЩАЯ ХАРАКТЕРИСТИКА ОБРАЗОВАТЕЛЬНОГО УЧРЕЖДЕНИЯ</w:t>
      </w:r>
    </w:p>
    <w:p w:rsidR="003860CB" w:rsidRDefault="00412730">
      <w:pPr>
        <w:pStyle w:val="1"/>
        <w:tabs>
          <w:tab w:val="clear" w:pos="432"/>
          <w:tab w:val="left" w:pos="0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     Муниципальное дошкольное образовательное учреждение «Детский сад общеразвивающего вид</w:t>
      </w:r>
      <w:r w:rsidR="00751552">
        <w:rPr>
          <w:szCs w:val="28"/>
        </w:rPr>
        <w:t>а № 66 «Петушок»   расположено по адресу</w:t>
      </w:r>
      <w:r>
        <w:rPr>
          <w:szCs w:val="28"/>
        </w:rPr>
        <w:t xml:space="preserve"> г. Вологде ул. Чернышевского, д. 112-в.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Детский сад функционирует с февраля  1967 года. В 1990 году выполнено строительство пристройки на 50 мест шефствующим предприятием – заводом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ЖБИиК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№ 337.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осуществляет педагогическую деятельность на основании выданной  бессрочной лицензии </w:t>
      </w:r>
      <w:r>
        <w:rPr>
          <w:rFonts w:ascii="Times New Roman" w:hAnsi="Times New Roman" w:cs="Times New Roman"/>
          <w:sz w:val="28"/>
          <w:szCs w:val="28"/>
        </w:rPr>
        <w:t xml:space="preserve">№ 9121 от 08.06.16 серия 35Л01 № 0001712 и приложения №1 к данной лицензии серия 35ПО1 № 0003227.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Сокращённое наименование Учреждения: МДОУ № 66.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рассчитан на 8 возрастных групп, проектная мощность 176 мест. 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создана нормативно-правовая база, разработана «Программа развития ДОУ 2023-2027г.», «Основная образовательная программа», «Коллективный договор». Устав ДОУ регламентирует цели и задачи, организационную структуру, а также индивидуальные особенности деятельности детского сада. 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Учреждения является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Администрация города Вологды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Управление образования Администрации города Вологды.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</w:t>
      </w:r>
      <w:r w:rsidR="00C2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юридическим лицом, имеет расчётный счет, круглую печать со своим полным наименованием на русском языке с указанием места нахождения, штампы.</w:t>
      </w:r>
    </w:p>
    <w:p w:rsidR="00617947" w:rsidRDefault="005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изменения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127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41273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1273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 система локальных актов, обеспечивающих функционирование ДОУ.</w:t>
      </w:r>
    </w:p>
    <w:p w:rsidR="00C24E17" w:rsidRPr="00617947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</w:t>
      </w:r>
      <w:r w:rsidR="00BF271B" w:rsidRPr="00BF27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ЕЛЬ</w:t>
      </w:r>
      <w:r w:rsidR="00BF27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F271B" w:rsidRPr="00BF27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УЧРЕЖДЕНИЯ</w:t>
      </w:r>
      <w:r w:rsidRPr="00C24E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522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создание образовательного пространства для </w:t>
      </w:r>
      <w:r w:rsidR="00452288">
        <w:rPr>
          <w:rFonts w:ascii="Times New Roman" w:hAnsi="Times New Roman" w:cs="Times New Roman"/>
          <w:sz w:val="28"/>
          <w:szCs w:val="28"/>
        </w:rPr>
        <w:t>разностороннего развития</w:t>
      </w:r>
      <w:r w:rsidR="00C24E17" w:rsidRPr="00617947">
        <w:rPr>
          <w:rFonts w:ascii="Times New Roman" w:hAnsi="Times New Roman" w:cs="Times New Roman"/>
          <w:sz w:val="28"/>
          <w:szCs w:val="28"/>
        </w:rPr>
        <w:t xml:space="preserve"> ребёнка в период дошкольного детства с учётом возрастных и индивидуальных особенностей на основе ценностей российского народа, исторических и национально-культурных традиций.</w:t>
      </w:r>
    </w:p>
    <w:p w:rsidR="003860CB" w:rsidRPr="00C24E17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7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BF271B" w:rsidRPr="00BF27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АДАЧИ</w:t>
      </w:r>
      <w:r w:rsidRPr="00C24E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F271B" w:rsidRPr="00BF27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УЧРЕЖДЕНИЯ</w:t>
      </w:r>
      <w:r w:rsidRPr="00C24E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3860CB" w:rsidRDefault="004127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физического и психического здоровья детей;</w:t>
      </w:r>
    </w:p>
    <w:p w:rsidR="003860CB" w:rsidRDefault="00C24E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познавательного, речевого, социально-коммуникатив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художественно-эстетического и физического развития детей;</w:t>
      </w:r>
    </w:p>
    <w:p w:rsidR="003860CB" w:rsidRDefault="004127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уважения к правам и свободам человека, любви к окружающей природе, Родине, семье;</w:t>
      </w:r>
    </w:p>
    <w:p w:rsidR="003860CB" w:rsidRDefault="004127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необходимой коррекции недостатков в речевом развитии детей;</w:t>
      </w:r>
    </w:p>
    <w:p w:rsidR="003860CB" w:rsidRDefault="004127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детей для обеспечения полноценного развития детей;</w:t>
      </w:r>
    </w:p>
    <w:p w:rsidR="003860CB" w:rsidRDefault="004127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и методической помощи родителям по вопросам воспитания, обучения и развития детей</w:t>
      </w:r>
    </w:p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ОЖИДАЕМЫЙ РЕЗУЛЬТАТ</w:t>
      </w:r>
      <w:r w:rsidRPr="00C24E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комфортной среды в ДОУ, в которой каждый участник педагогического процесса может реализовывать свои возможности, а именно: сохранять свое здоровье, развивать индивидуальные способности, склонности, интеллект, самостоятельность, а также умение осуществлять управление и контроль над собственной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деятельностью. </w:t>
      </w:r>
    </w:p>
    <w:p w:rsidR="003860CB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единое образовательное пространство, цель которого: интеграция базисной и вариативной программ, путём использования единой инновационной технологии, общих образовательных методов и приёмов, направленных на реализацию потенциала каждого воспитанника в условиях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860CB" w:rsidRPr="00617947" w:rsidRDefault="00412730" w:rsidP="00C40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Pr="00617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 ВОСПИТАННИКОВ И СОЦИАЛЬНЫЕ ОСОБЕННОСТИ СЕМЕЙ</w:t>
      </w:r>
    </w:p>
    <w:p w:rsidR="00617947" w:rsidRPr="00617947" w:rsidRDefault="00617947" w:rsidP="00617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947" w:rsidRDefault="00617947" w:rsidP="002C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</w:p>
    <w:p w:rsidR="00617947" w:rsidRPr="00617947" w:rsidRDefault="00617947" w:rsidP="00BF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группы раннего возраста</w:t>
      </w:r>
    </w:p>
    <w:p w:rsidR="00617947" w:rsidRDefault="00617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раннего возраста – 1 </w:t>
      </w:r>
    </w:p>
    <w:p w:rsidR="00617947" w:rsidRDefault="00617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 младшая группа - 1</w:t>
      </w:r>
      <w:r w:rsidR="002C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947" w:rsidRPr="00617947" w:rsidRDefault="00617947" w:rsidP="00BF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дошкольные</w:t>
      </w:r>
      <w:r w:rsidR="00412730" w:rsidRPr="0061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групп</w:t>
      </w:r>
      <w:r w:rsidRPr="0061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</w:p>
    <w:p w:rsidR="00617947" w:rsidRDefault="00617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младшая – 2 </w:t>
      </w:r>
    </w:p>
    <w:p w:rsidR="00617947" w:rsidRDefault="00617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– 2</w:t>
      </w:r>
    </w:p>
    <w:p w:rsidR="00617947" w:rsidRDefault="00617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– 1</w:t>
      </w:r>
    </w:p>
    <w:p w:rsidR="00617947" w:rsidRDefault="00617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- 1</w:t>
      </w:r>
    </w:p>
    <w:p w:rsidR="003860CB" w:rsidRDefault="00412730" w:rsidP="00BF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воспитанников</w:t>
      </w:r>
      <w:r w:rsidR="0061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приема в ДОУ.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ДОУ осуществляется в соответствии с Уставом ДОУ и нормативно-правовыми актами, регулирующими деятельность дошкольного учреждения.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воспитанников в Учреждение необходимо представить:</w:t>
      </w:r>
    </w:p>
    <w:p w:rsidR="003860CB" w:rsidRDefault="00412730" w:rsidP="00BF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заявление;</w:t>
      </w:r>
    </w:p>
    <w:p w:rsidR="003860CB" w:rsidRDefault="00412730" w:rsidP="00BF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рождении ребенка;</w:t>
      </w:r>
    </w:p>
    <w:p w:rsidR="003860CB" w:rsidRDefault="00412730" w:rsidP="00BF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регистрации ребенка;</w:t>
      </w:r>
    </w:p>
    <w:p w:rsidR="003860CB" w:rsidRDefault="00412730" w:rsidP="00BF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одного из родителей (законных представителей).</w:t>
      </w:r>
    </w:p>
    <w:p w:rsidR="002C22D0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сотрудничества с семьями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2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</w:p>
    <w:p w:rsidR="002C22D0" w:rsidRDefault="002C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сотрудников ДОУ с родителями (законными представителями);</w:t>
      </w:r>
    </w:p>
    <w:p w:rsidR="002C22D0" w:rsidRDefault="002C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сайт</w:t>
      </w:r>
      <w:r w:rsidRPr="002C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2C22D0" w:rsidRDefault="002C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группа в Контакте, где   регулярно   размещается  информация  из жизни воспитанников, новости непосредственно с групп, фотоотчеты о прошедших мероприятиях.  </w:t>
      </w:r>
    </w:p>
    <w:p w:rsidR="003860CB" w:rsidRPr="002C22D0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СТРУКТУРА УПРАВЛЕНИЯ ДОУ</w:t>
      </w:r>
      <w:r w:rsidR="002C2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F271B" w:rsidRDefault="00412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Принятие решений носит демократический характер. </w:t>
      </w:r>
    </w:p>
    <w:p w:rsidR="002C22D0" w:rsidRDefault="00412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самоуправления являются</w:t>
      </w:r>
      <w:r w:rsidR="002C22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E44" w:rsidRPr="00C40E44" w:rsidRDefault="00412730" w:rsidP="00C40E44">
      <w:pPr>
        <w:pStyle w:val="ab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40E44" w:rsidRPr="00C40E44">
        <w:rPr>
          <w:rFonts w:ascii="Times New Roman" w:hAnsi="Times New Roman" w:cs="Times New Roman"/>
          <w:sz w:val="28"/>
          <w:szCs w:val="28"/>
        </w:rPr>
        <w:t xml:space="preserve">- </w:t>
      </w:r>
      <w:r w:rsidRPr="00C40E44">
        <w:rPr>
          <w:rFonts w:ascii="Times New Roman" w:hAnsi="Times New Roman" w:cs="Times New Roman"/>
          <w:sz w:val="28"/>
          <w:szCs w:val="28"/>
        </w:rPr>
        <w:t xml:space="preserve">Общее собрание трудового  коллектива, </w:t>
      </w:r>
    </w:p>
    <w:p w:rsidR="00C40E44" w:rsidRDefault="00C40E44" w:rsidP="00C40E4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412730" w:rsidRPr="00C40E44">
        <w:rPr>
          <w:rFonts w:ascii="Times New Roman" w:hAnsi="Times New Roman" w:cs="Times New Roman"/>
          <w:sz w:val="28"/>
          <w:szCs w:val="28"/>
        </w:rPr>
        <w:t xml:space="preserve">Педагогический совет, </w:t>
      </w:r>
    </w:p>
    <w:p w:rsidR="00C40E44" w:rsidRDefault="00C40E44" w:rsidP="00C40E4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2730" w:rsidRPr="00C40E44">
        <w:rPr>
          <w:rFonts w:ascii="Times New Roman" w:hAnsi="Times New Roman" w:cs="Times New Roman"/>
          <w:sz w:val="28"/>
          <w:szCs w:val="28"/>
        </w:rPr>
        <w:t xml:space="preserve">Совет родителей. </w:t>
      </w:r>
    </w:p>
    <w:p w:rsidR="003860CB" w:rsidRDefault="00412730" w:rsidP="00C40E44">
      <w:pPr>
        <w:pStyle w:val="ab"/>
      </w:pPr>
      <w:r w:rsidRPr="00C40E44">
        <w:rPr>
          <w:rFonts w:ascii="Times New Roman" w:hAnsi="Times New Roman" w:cs="Times New Roman"/>
          <w:sz w:val="28"/>
          <w:szCs w:val="28"/>
        </w:rPr>
        <w:t>Регулируют деятельность органов разработанные локальные нормативные акты</w:t>
      </w:r>
      <w:r>
        <w:t>.</w:t>
      </w:r>
    </w:p>
    <w:p w:rsidR="00C40E44" w:rsidRDefault="00C40E44" w:rsidP="00C40E44">
      <w:pPr>
        <w:pStyle w:val="ab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2122"/>
        <w:gridCol w:w="5102"/>
      </w:tblGrid>
      <w:tr w:rsidR="003860CB" w:rsidTr="00C40E44">
        <w:trPr>
          <w:trHeight w:val="322"/>
          <w:jc w:val="center"/>
        </w:trPr>
        <w:tc>
          <w:tcPr>
            <w:tcW w:w="25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0CB" w:rsidRDefault="00412730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</w:t>
            </w:r>
          </w:p>
          <w:p w:rsidR="003860CB" w:rsidRDefault="00412730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</w:t>
            </w:r>
          </w:p>
        </w:tc>
        <w:tc>
          <w:tcPr>
            <w:tcW w:w="21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0CB" w:rsidRDefault="00412730" w:rsidP="00C40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акт</w:t>
            </w:r>
          </w:p>
        </w:tc>
        <w:tc>
          <w:tcPr>
            <w:tcW w:w="51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0CB" w:rsidRDefault="00412730" w:rsidP="00C40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</w:tr>
      <w:tr w:rsidR="003860CB" w:rsidTr="00C40E44">
        <w:trPr>
          <w:trHeight w:val="960"/>
          <w:jc w:val="center"/>
        </w:trPr>
        <w:tc>
          <w:tcPr>
            <w:tcW w:w="25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0CB" w:rsidRDefault="00412730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 трудового коллектива</w:t>
            </w:r>
          </w:p>
        </w:tc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0CB" w:rsidRDefault="00412730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</w:p>
          <w:p w:rsidR="003860CB" w:rsidRDefault="003860CB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0CB" w:rsidRPr="004C740E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="00412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Егарева</w:t>
            </w:r>
            <w:proofErr w:type="spellEnd"/>
            <w:r w:rsidR="00412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  Председатель профкома </w:t>
            </w:r>
            <w:proofErr w:type="spellStart"/>
            <w:r w:rsidR="00412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Свирина</w:t>
            </w:r>
            <w:proofErr w:type="spellEnd"/>
            <w:r w:rsidR="00412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3860CB" w:rsidTr="00C40E44">
        <w:trPr>
          <w:trHeight w:val="665"/>
          <w:jc w:val="center"/>
        </w:trPr>
        <w:tc>
          <w:tcPr>
            <w:tcW w:w="25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0CB" w:rsidRDefault="00412730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0CB" w:rsidRDefault="00412730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</w:p>
          <w:p w:rsidR="003860CB" w:rsidRDefault="003860CB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60CB" w:rsidRDefault="00412730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 </w:t>
            </w:r>
          </w:p>
          <w:p w:rsidR="003860CB" w:rsidRDefault="00412730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 воспитатель </w:t>
            </w:r>
            <w:r w:rsid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Удальцова Т.В.</w:t>
            </w:r>
          </w:p>
        </w:tc>
      </w:tr>
    </w:tbl>
    <w:p w:rsidR="003860CB" w:rsidRPr="00C40E44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УСЛОВИЯ ОСУЩЕСТВЛЕНИЯ ВОСПИТАТЕЛЬНО</w:t>
      </w:r>
      <w:r w:rsidR="004522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-ОБРАЗОВАТЕЛЬНО</w:t>
      </w:r>
      <w:r w:rsidRPr="00C40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 ПРОЦЕССА</w:t>
      </w:r>
    </w:p>
    <w:p w:rsidR="003860CB" w:rsidRDefault="00412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учреждение  стремится создать условия для развития каждого ребенка в соответствии с его индивидуальной образовательной траекторией путем реализации личностно</w:t>
      </w:r>
      <w:r w:rsidR="007C727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процесса. Решение этой проблемы начинается со сбора банка данных об уровне развития и здоровья ребёнка на момент поступления в ДОУ, систематическое наблюдение за его развитием, фиксация достижений и трудностей.</w:t>
      </w:r>
    </w:p>
    <w:p w:rsidR="003860CB" w:rsidRDefault="004127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Качество материально-технического и информационного обеспечения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7C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выстраивается в соответствии с принципами построения </w:t>
      </w:r>
      <w:r w:rsidR="0009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</w:t>
      </w:r>
      <w:r w:rsidR="000901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C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программ</w:t>
      </w:r>
      <w:r w:rsidR="00452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лицензией соответствующими  личностно - ориентированной модели взаимодействия с дошкольниками.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в ДОУ  предметно-развивающая среда:</w:t>
      </w:r>
    </w:p>
    <w:p w:rsidR="003860CB" w:rsidRDefault="0045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инициирует познавательную и творческую активность детей;</w:t>
      </w:r>
    </w:p>
    <w:p w:rsidR="003860CB" w:rsidRDefault="0045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ребенку свободу выбора форм активности;</w:t>
      </w:r>
    </w:p>
    <w:p w:rsidR="003860CB" w:rsidRDefault="0045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содержание разных форм детской деятельности;</w:t>
      </w:r>
    </w:p>
    <w:p w:rsidR="003860CB" w:rsidRDefault="0045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 и комфортна;</w:t>
      </w:r>
    </w:p>
    <w:p w:rsidR="003860CB" w:rsidRDefault="0045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соответствует интересам, потребностям и возможностям каждого </w:t>
      </w:r>
      <w:r w:rsidR="0041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3860CB" w:rsidRDefault="0045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гармоничное отношение ребенка с окружающим миром.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детском саду созданы все необходимые условия для осуществления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4522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</w:t>
      </w:r>
      <w:r w:rsidR="007C72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процесса, оборудованы:</w:t>
      </w:r>
    </w:p>
    <w:p w:rsidR="007C7277" w:rsidRDefault="007C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помещения;</w:t>
      </w:r>
    </w:p>
    <w:p w:rsidR="007C7277" w:rsidRDefault="007C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физкультурный зал;</w:t>
      </w:r>
    </w:p>
    <w:p w:rsidR="007C7277" w:rsidRDefault="007C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зал;</w:t>
      </w:r>
    </w:p>
    <w:p w:rsidR="007C7277" w:rsidRDefault="007C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5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дополнительного образования;</w:t>
      </w:r>
    </w:p>
    <w:p w:rsidR="00D15153" w:rsidRDefault="00D15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прогулочные участки;</w:t>
      </w:r>
    </w:p>
    <w:p w:rsidR="00D15153" w:rsidRDefault="00D15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площадка;</w:t>
      </w:r>
    </w:p>
    <w:p w:rsidR="00D15153" w:rsidRDefault="00D15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площадка с дорожной разметкой;</w:t>
      </w:r>
    </w:p>
    <w:p w:rsidR="00D15153" w:rsidRDefault="00D15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цветники и «зелёные» зоны.</w:t>
      </w:r>
    </w:p>
    <w:p w:rsidR="00661575" w:rsidRDefault="00DA15DF" w:rsidP="006615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61575" w:rsidRPr="0066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овершенствуя РППС в группах детского сада </w:t>
      </w:r>
      <w:r w:rsidR="00BF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</w:t>
      </w:r>
      <w:r w:rsidR="00661575" w:rsidRPr="0066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всестороннего развития детей, в дошкольном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61575" w:rsidRPr="0066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учебного года</w:t>
      </w:r>
      <w:r w:rsidRPr="0066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75" w:rsidRPr="0066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смотры-конкурсы:</w:t>
      </w:r>
      <w:r w:rsidR="006615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A15DF" w:rsidRPr="00DA15DF" w:rsidRDefault="00DA15DF" w:rsidP="00DA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DF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«Осеннее очарование»</w:t>
      </w:r>
    </w:p>
    <w:p w:rsidR="00DA15DF" w:rsidRPr="00DA15DF" w:rsidRDefault="00DA15DF" w:rsidP="00DA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«Разукрасила зима белым снегом города»</w:t>
      </w:r>
    </w:p>
    <w:p w:rsidR="00DA15DF" w:rsidRPr="00DA15DF" w:rsidRDefault="00DA15DF" w:rsidP="00DA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DF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«Уголок безопасности»</w:t>
      </w:r>
    </w:p>
    <w:p w:rsidR="003860CB" w:rsidRPr="00DA15DF" w:rsidRDefault="00DA15DF" w:rsidP="00DA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DF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«Родины моей уголок»</w:t>
      </w:r>
    </w:p>
    <w:p w:rsidR="003860CB" w:rsidRDefault="00412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Позитивный результат в воспитании и образовании </w:t>
      </w:r>
      <w:r w:rsidR="00D1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эффективное использование материально - технических ресурсов учреждения, в которых за последние годы произошли качественные изменения.</w:t>
      </w:r>
    </w:p>
    <w:p w:rsidR="003860CB" w:rsidRDefault="00D15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педагоги применяют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ИКТ-технологии</w:t>
      </w:r>
      <w:proofErr w:type="gramEnd"/>
      <w:r w:rsidR="00DA15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5DF" w:rsidRDefault="00DA15DF" w:rsidP="00DA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авторские, оригинальные продукты в виде презентаций отдельных тем, дидактических продуктов нового поколения</w:t>
      </w:r>
      <w:r w:rsidR="00BF27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0CB" w:rsidRDefault="00DA15DF" w:rsidP="00DA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иллюстрационные материала, интерактивные модели, анимационные и видеоматериалы</w:t>
      </w:r>
      <w:r w:rsidR="00BF2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0CB" w:rsidRPr="002F7C80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C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ОРГАНИЗАЦИЯ МЕТОДИЧЕСКОЙ РАБОТЫ ДОО И РЕЗУЛЬТАТЫ ВОСПИТАТЕЛЬНО</w:t>
      </w:r>
      <w:r w:rsidR="00BF27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-ОБРАЗОВАТЕЛЬНО</w:t>
      </w:r>
      <w:r w:rsidRPr="002F7C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ДЕЯТЕЛЬНОСТИ</w:t>
      </w:r>
    </w:p>
    <w:p w:rsidR="003860CB" w:rsidRDefault="00412730">
      <w:pPr>
        <w:pStyle w:val="5"/>
        <w:shd w:val="clear" w:color="auto" w:fill="FFFFFF"/>
        <w:spacing w:before="0" w:after="0"/>
        <w:jc w:val="both"/>
        <w:textAlignment w:val="baseline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eastAsia="ru-RU"/>
        </w:rPr>
        <w:t xml:space="preserve">   </w:t>
      </w:r>
      <w:r w:rsidR="00DA15DF">
        <w:rPr>
          <w:b w:val="0"/>
          <w:i w:val="0"/>
          <w:sz w:val="28"/>
          <w:szCs w:val="28"/>
          <w:lang w:val="ru-RU" w:eastAsia="ru-RU"/>
        </w:rPr>
        <w:tab/>
      </w:r>
      <w:r>
        <w:rPr>
          <w:b w:val="0"/>
          <w:i w:val="0"/>
          <w:sz w:val="28"/>
          <w:szCs w:val="28"/>
          <w:lang w:eastAsia="ru-RU"/>
        </w:rPr>
        <w:t>Педагогический процесс ДО</w:t>
      </w:r>
      <w:r>
        <w:rPr>
          <w:b w:val="0"/>
          <w:i w:val="0"/>
          <w:sz w:val="28"/>
          <w:szCs w:val="28"/>
          <w:lang w:val="ru-RU" w:eastAsia="ru-RU"/>
        </w:rPr>
        <w:t>У</w:t>
      </w:r>
      <w:r>
        <w:rPr>
          <w:b w:val="0"/>
          <w:i w:val="0"/>
          <w:sz w:val="28"/>
          <w:szCs w:val="28"/>
          <w:lang w:eastAsia="ru-RU"/>
        </w:rPr>
        <w:t xml:space="preserve"> строится на основе дифференцированного подхода к детям с ориентацией на высокий, средний или низкий уровни развития.  </w:t>
      </w:r>
      <w:r>
        <w:rPr>
          <w:rStyle w:val="c31"/>
          <w:b w:val="0"/>
          <w:bCs w:val="0"/>
          <w:i w:val="0"/>
          <w:sz w:val="28"/>
          <w:szCs w:val="28"/>
          <w:shd w:val="clear" w:color="auto" w:fill="FFFFFF"/>
        </w:rPr>
        <w:t>Программа состоит</w:t>
      </w:r>
      <w:r>
        <w:rPr>
          <w:rStyle w:val="c12"/>
          <w:b w:val="0"/>
          <w:i w:val="0"/>
          <w:sz w:val="28"/>
          <w:szCs w:val="28"/>
          <w:shd w:val="clear" w:color="auto" w:fill="FFFFFF"/>
        </w:rPr>
        <w:t> из обязательной части, и части, формируемой участниками образовательных отношений  (педагогами  и родителями (законными представителями).   Обе части Программы являются взаимодополняющими и необходимыми с точки зрения реализации Федерального  государственного образовательного стандарта дошкольного образования</w:t>
      </w:r>
      <w:r>
        <w:rPr>
          <w:rStyle w:val="c12"/>
          <w:b w:val="0"/>
          <w:i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b w:val="0"/>
          <w:i w:val="0"/>
          <w:sz w:val="28"/>
          <w:szCs w:val="28"/>
        </w:rPr>
        <w:t>в соответствии с основными нормативно-правовыми документами по дошкольному воспитанию.</w:t>
      </w:r>
    </w:p>
    <w:p w:rsidR="003860CB" w:rsidRDefault="00412730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реалии, объективные потребности совершенствования образования, воспитание и развитие воспитанников обуславливают необходимость резкого повышения роли и значения методической работы в детском саду, которая становится одним из важнейших критериев оценки его деятельности, главным рычагом активизации человеческого фактора в просвещении, развитие творческого потенциала педагогов, направленного на решение ответственных социальных задач - обучать, воспитывать и готовить к жизни то поколение людей, труд и талант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инициатива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будут определять социально - экономический, научно - технический и нравственный прогресс российского общества в новом столетии.</w:t>
      </w:r>
    </w:p>
    <w:p w:rsidR="00331CFF" w:rsidRPr="003D29EC" w:rsidRDefault="00412730" w:rsidP="003D2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Эффективность процесса воспитания и образования находится в прямой зависимости от той педагогической технологии, которую мы применяем для реализации педагогической задачи и достижения поставленных целей.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использовали инновационные технологии и разнообразные методы, и приемы с воспитанниками по всем направлениям дошкольного образования. </w:t>
      </w:r>
      <w:r w:rsidR="003D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педагогический коллектив МДОУ№  66 - это крепкое  звено системы дошкольного образования города  Вологды, который </w:t>
      </w:r>
      <w:r w:rsidR="00331CFF">
        <w:rPr>
          <w:rFonts w:ascii="Times New Roman" w:eastAsia="Times New Roman" w:hAnsi="Times New Roman" w:cs="Times New Roman"/>
          <w:sz w:val="28"/>
          <w:szCs w:val="28"/>
        </w:rPr>
        <w:t xml:space="preserve"> отличает стабильность, активность, постоянное развитие</w:t>
      </w:r>
      <w:r w:rsidR="0033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60CB" w:rsidRDefault="00F10D1A" w:rsidP="00331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кадрами в 2024-2025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направлена на повышение профессионализма (курсы повышения квалификации), творческого потенциала педагогической культуры педагогов, оказание методической помощи в соответствии с ФГОС </w:t>
      </w:r>
      <w:proofErr w:type="gramStart"/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</w:t>
      </w:r>
      <w:r w:rsidR="0033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E05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C1E" w:rsidRDefault="00FF0C1E" w:rsidP="00FF0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418369">
            <wp:extent cx="3512820" cy="21044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58" cy="2106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C1E" w:rsidRDefault="00FF0C1E" w:rsidP="00F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Педагогический коллектив состоит из 19 педагогов: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C1E" w:rsidRDefault="00CF5D52" w:rsidP="00F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15</w:t>
      </w:r>
      <w:r w:rsidR="003D29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C1E" w:rsidRDefault="003D29EC" w:rsidP="00F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F0C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воспитатель,</w:t>
      </w:r>
    </w:p>
    <w:p w:rsidR="00FF0C1E" w:rsidRDefault="003D29EC" w:rsidP="00F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F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 руководитель,  </w:t>
      </w:r>
    </w:p>
    <w:p w:rsidR="00FF0C1E" w:rsidRDefault="003D29EC" w:rsidP="00F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F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ФК, </w:t>
      </w:r>
    </w:p>
    <w:p w:rsidR="00FF0C1E" w:rsidRDefault="003D29EC" w:rsidP="00F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F0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логопед.</w:t>
      </w:r>
    </w:p>
    <w:p w:rsidR="00FF0C1E" w:rsidRDefault="00FF0C1E" w:rsidP="00F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D5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D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прошли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курсах повышения квалификации ВИРО и Вологодского педагогического колледжа  по дополнительным профессиональным программам:</w:t>
      </w:r>
    </w:p>
    <w:p w:rsidR="003D29EC" w:rsidRPr="003D29EC" w:rsidRDefault="003D29EC" w:rsidP="003D29EC">
      <w:pPr>
        <w:spacing w:after="0" w:line="240" w:lineRule="auto"/>
        <w:ind w:right="-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EC">
        <w:rPr>
          <w:rFonts w:ascii="Times New Roman" w:hAnsi="Times New Roman" w:cs="Times New Roman"/>
          <w:bCs/>
          <w:sz w:val="28"/>
          <w:szCs w:val="28"/>
        </w:rPr>
        <w:t>«Технологии образовательной деятельности в ДОО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условиях реализации ФГОС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3D29EC" w:rsidRPr="003D29EC" w:rsidRDefault="003D29EC" w:rsidP="003D29EC">
      <w:pPr>
        <w:spacing w:after="0" w:line="240" w:lineRule="auto"/>
        <w:ind w:right="-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EC">
        <w:rPr>
          <w:rFonts w:ascii="Times New Roman" w:hAnsi="Times New Roman" w:cs="Times New Roman"/>
          <w:bCs/>
          <w:sz w:val="28"/>
          <w:szCs w:val="28"/>
        </w:rPr>
        <w:t>«Основы экономического образования дошкольников»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D29EC" w:rsidRPr="003D29EC" w:rsidRDefault="003D29EC" w:rsidP="003D29EC">
      <w:pPr>
        <w:spacing w:after="0" w:line="240" w:lineRule="auto"/>
        <w:ind w:right="-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EC">
        <w:rPr>
          <w:rFonts w:ascii="Times New Roman" w:hAnsi="Times New Roman" w:cs="Times New Roman"/>
          <w:bCs/>
          <w:sz w:val="28"/>
          <w:szCs w:val="28"/>
        </w:rPr>
        <w:t>«Музыкальное развитие в ДОО»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D29EC" w:rsidRPr="003D29EC" w:rsidRDefault="003D29EC" w:rsidP="003D29EC">
      <w:pPr>
        <w:spacing w:after="0" w:line="240" w:lineRule="auto"/>
        <w:ind w:right="-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EC">
        <w:rPr>
          <w:rFonts w:ascii="Times New Roman" w:hAnsi="Times New Roman" w:cs="Times New Roman"/>
          <w:bCs/>
          <w:sz w:val="28"/>
          <w:szCs w:val="28"/>
        </w:rPr>
        <w:t>«Трудовое образование дошкольников в условиях современного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D29EC" w:rsidRPr="003D29EC" w:rsidRDefault="003D29EC" w:rsidP="003D29EC">
      <w:pPr>
        <w:spacing w:after="0" w:line="240" w:lineRule="auto"/>
        <w:ind w:right="-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EC">
        <w:rPr>
          <w:rFonts w:ascii="Times New Roman" w:hAnsi="Times New Roman" w:cs="Times New Roman"/>
          <w:bCs/>
          <w:sz w:val="28"/>
          <w:szCs w:val="28"/>
        </w:rPr>
        <w:t>«Инклюзивное образование в ДОО»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26B2B" w:rsidRPr="003D29EC" w:rsidRDefault="003D29EC" w:rsidP="003F197D">
      <w:pPr>
        <w:spacing w:after="0" w:line="240" w:lineRule="auto"/>
        <w:ind w:right="-79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течение учебного года педагоги повысили </w:t>
      </w:r>
      <w:r w:rsidRPr="003D29EC">
        <w:rPr>
          <w:rFonts w:ascii="Times New Roman" w:hAnsi="Times New Roman" w:cs="Times New Roman"/>
          <w:bCs/>
          <w:sz w:val="28"/>
          <w:szCs w:val="28"/>
        </w:rPr>
        <w:t>квалификационную категорию</w:t>
      </w:r>
      <w:r w:rsidR="003F197D">
        <w:rPr>
          <w:rFonts w:ascii="Times New Roman" w:hAnsi="Times New Roman" w:cs="Times New Roman"/>
          <w:bCs/>
          <w:sz w:val="28"/>
          <w:szCs w:val="28"/>
        </w:rPr>
        <w:t>.</w:t>
      </w:r>
      <w:r w:rsidR="003F197D" w:rsidRPr="003F1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97D">
        <w:rPr>
          <w:rFonts w:ascii="Times New Roman" w:hAnsi="Times New Roman" w:cs="Times New Roman"/>
          <w:bCs/>
          <w:sz w:val="28"/>
          <w:szCs w:val="28"/>
        </w:rPr>
        <w:t xml:space="preserve">Высшая квалификационная категория присвоена: </w:t>
      </w:r>
      <w:proofErr w:type="gramStart"/>
      <w:r w:rsidR="003F197D">
        <w:rPr>
          <w:rFonts w:ascii="Times New Roman" w:hAnsi="Times New Roman" w:cs="Times New Roman"/>
          <w:bCs/>
          <w:sz w:val="28"/>
          <w:szCs w:val="28"/>
        </w:rPr>
        <w:t>Рябых</w:t>
      </w:r>
      <w:proofErr w:type="gramEnd"/>
      <w:r w:rsidR="003F197D">
        <w:rPr>
          <w:rFonts w:ascii="Times New Roman" w:hAnsi="Times New Roman" w:cs="Times New Roman"/>
          <w:bCs/>
          <w:sz w:val="28"/>
          <w:szCs w:val="28"/>
        </w:rPr>
        <w:t xml:space="preserve"> Л.В., Лебедевой</w:t>
      </w:r>
      <w:r w:rsidR="00BA0B5C" w:rsidRPr="003D29EC">
        <w:rPr>
          <w:rFonts w:ascii="Times New Roman" w:hAnsi="Times New Roman" w:cs="Times New Roman"/>
          <w:bCs/>
          <w:sz w:val="28"/>
          <w:szCs w:val="28"/>
        </w:rPr>
        <w:t xml:space="preserve"> С.Ю.</w:t>
      </w:r>
      <w:r w:rsidR="003F197D">
        <w:rPr>
          <w:rFonts w:ascii="Times New Roman" w:hAnsi="Times New Roman" w:cs="Times New Roman"/>
          <w:bCs/>
          <w:sz w:val="28"/>
          <w:szCs w:val="28"/>
        </w:rPr>
        <w:t>, Бариновой</w:t>
      </w:r>
      <w:r w:rsidR="00BA0B5C" w:rsidRPr="003D29EC">
        <w:rPr>
          <w:rFonts w:ascii="Times New Roman" w:hAnsi="Times New Roman" w:cs="Times New Roman"/>
          <w:bCs/>
          <w:sz w:val="28"/>
          <w:szCs w:val="28"/>
        </w:rPr>
        <w:t xml:space="preserve"> А.С.</w:t>
      </w:r>
      <w:r w:rsidR="003F197D">
        <w:rPr>
          <w:rFonts w:ascii="Times New Roman" w:hAnsi="Times New Roman" w:cs="Times New Roman"/>
          <w:bCs/>
          <w:sz w:val="28"/>
          <w:szCs w:val="28"/>
        </w:rPr>
        <w:t>; первая</w:t>
      </w:r>
      <w:r w:rsidRPr="003D29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97D">
        <w:rPr>
          <w:rFonts w:ascii="Times New Roman" w:hAnsi="Times New Roman" w:cs="Times New Roman"/>
          <w:bCs/>
          <w:sz w:val="28"/>
          <w:szCs w:val="28"/>
        </w:rPr>
        <w:t>квалификационная  категория Калачёвой</w:t>
      </w:r>
      <w:r w:rsidR="00BA0B5C" w:rsidRPr="003D29EC">
        <w:rPr>
          <w:rFonts w:ascii="Times New Roman" w:hAnsi="Times New Roman" w:cs="Times New Roman"/>
          <w:bCs/>
          <w:sz w:val="28"/>
          <w:szCs w:val="28"/>
        </w:rPr>
        <w:t xml:space="preserve"> О.Ю.</w:t>
      </w:r>
    </w:p>
    <w:p w:rsidR="00FF0C1E" w:rsidRDefault="00CE6004" w:rsidP="002B4750">
      <w:pPr>
        <w:spacing w:after="0" w:line="240" w:lineRule="auto"/>
        <w:ind w:right="-7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педагогических советах в учебном году поднимались вопросы игровой деятельности дошкольников и патриотического воспитания. Особая роль отводилась организации муниципального </w:t>
      </w:r>
      <w:r w:rsidRPr="00CE6004">
        <w:rPr>
          <w:rFonts w:ascii="Times New Roman" w:hAnsi="Times New Roman" w:cs="Times New Roman"/>
          <w:bCs/>
          <w:sz w:val="28"/>
          <w:szCs w:val="28"/>
        </w:rPr>
        <w:t xml:space="preserve">долгосрочного социально-значимого проекта по патриотическому воспитанию детей старшего дошкольного возраста «Разговоры </w:t>
      </w:r>
      <w:proofErr w:type="gramStart"/>
      <w:r w:rsidRPr="00CE600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CE6004">
        <w:rPr>
          <w:rFonts w:ascii="Times New Roman" w:hAnsi="Times New Roman" w:cs="Times New Roman"/>
          <w:bCs/>
          <w:sz w:val="28"/>
          <w:szCs w:val="28"/>
        </w:rPr>
        <w:t xml:space="preserve"> важном в детском саду. Календарь Великой Победы»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результаты которого еженедельно публиковались на страничке ДОУ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B4750" w:rsidRDefault="002B4750" w:rsidP="002B4750">
      <w:pPr>
        <w:spacing w:after="0" w:line="240" w:lineRule="auto"/>
        <w:ind w:right="-7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FF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применяют новые технологии, делятся опытом на уровне образовательного учреждения,  муниципальном, областном и всероссийском уровне.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2268"/>
        <w:gridCol w:w="1666"/>
      </w:tblGrid>
      <w:tr w:rsidR="00F10D1A" w:rsidTr="00331CFF">
        <w:tc>
          <w:tcPr>
            <w:tcW w:w="1809" w:type="dxa"/>
            <w:vAlign w:val="center"/>
          </w:tcPr>
          <w:p w:rsidR="00F10D1A" w:rsidRPr="00E054D4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53" w:type="dxa"/>
            <w:vAlign w:val="center"/>
          </w:tcPr>
          <w:p w:rsidR="00F10D1A" w:rsidRPr="00E054D4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F10D1A" w:rsidRPr="00E054D4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4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1666" w:type="dxa"/>
            <w:vAlign w:val="center"/>
          </w:tcPr>
          <w:p w:rsidR="00F10D1A" w:rsidRPr="00E054D4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4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</w:tr>
      <w:tr w:rsidR="00F10D1A" w:rsidTr="00331CFF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Курбеева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ВИРО.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"Формирование у детей</w:t>
            </w:r>
            <w:r w:rsidR="00CF5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нравственно-патриотического отношения к малой родине"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выступление-презентация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</w:tr>
      <w:tr w:rsidR="00F10D1A" w:rsidTr="00331CFF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Открытые педагогические чтения «Взаимодействие семьи и образования: актуальные проблемы, идеи и эффективные педагогические практики, посвященные Году семьи в РФ»</w:t>
            </w:r>
          </w:p>
        </w:tc>
        <w:tc>
          <w:tcPr>
            <w:tcW w:w="2268" w:type="dxa"/>
          </w:tcPr>
          <w:p w:rsidR="00F10D1A" w:rsidRPr="00F10D1A" w:rsidRDefault="00331CFF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31CFF">
              <w:rPr>
                <w:rFonts w:ascii="Times New Roman" w:hAnsi="Times New Roman" w:cs="Times New Roman"/>
                <w:sz w:val="20"/>
                <w:szCs w:val="20"/>
              </w:rPr>
              <w:t>выступление-презентация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</w:tr>
      <w:tr w:rsidR="00F10D1A" w:rsidTr="00331CFF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Кузнецова Е.А.</w:t>
            </w:r>
          </w:p>
        </w:tc>
        <w:tc>
          <w:tcPr>
            <w:tcW w:w="4253" w:type="dxa"/>
          </w:tcPr>
          <w:p w:rsid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Открытые педагогические чтения «Взаимодействие семьи и образования: актуальные проблемы, идеи и эффективные педагогические практики», посвящённые Году семьи в РФ</w:t>
            </w:r>
          </w:p>
          <w:p w:rsidR="004F1630" w:rsidRPr="00F10D1A" w:rsidRDefault="004F1630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выступление-презентация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</w:tr>
      <w:tr w:rsidR="00F10D1A" w:rsidTr="00331CFF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Веткина С.С.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 "Современный образовательный процесс: содержание и технологии"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выступление-презентация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</w:tr>
      <w:tr w:rsidR="00F10D1A" w:rsidTr="00331CFF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конференция «Современные практики дошкольного образования на этапе внедрения ФОП/ФАОП </w:t>
            </w:r>
            <w:proofErr w:type="gram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выступление-презентация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31CFF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МО познавательно-исследовательской деятельности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выступление-презентация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31CFF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Курбеева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МО познавательно-исследовательской деятельности «Бумажные превращения»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открытое занятие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31CFF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ШПО  фестиваль по использованию ИКТ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выступление-презентация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31CFF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Калачёва О.Ю.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ГМО городские педагогические чтения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выступление-презентация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31CFF">
        <w:tc>
          <w:tcPr>
            <w:tcW w:w="1809" w:type="dxa"/>
            <w:vAlign w:val="center"/>
          </w:tcPr>
          <w:p w:rsidR="00F10D1A" w:rsidRPr="00F10D1A" w:rsidRDefault="00331CFF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Нахлучкина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10D1A" w:rsidRPr="00F10D1A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ГМО городские педагогические чтения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выступление-презентация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31CFF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ШПО по применению </w:t>
            </w:r>
            <w:proofErr w:type="gram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ИКТ-технологий</w:t>
            </w:r>
            <w:proofErr w:type="gramEnd"/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31CFF">
        <w:tc>
          <w:tcPr>
            <w:tcW w:w="1809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Ленькова Е.И.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ШПО по применению </w:t>
            </w:r>
            <w:proofErr w:type="gram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ИКТ-технологий</w:t>
            </w:r>
            <w:proofErr w:type="gramEnd"/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31CFF">
        <w:tc>
          <w:tcPr>
            <w:tcW w:w="1809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Кузнецова Е.А.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Конспект «Путешествие в гости к Колобку»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Кузнецова Е.А.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занятия по LEGO конструированию с детьми старшего дошкольного возраста «Путешествие с Пчёлкой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Жу-жу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Ленькова Е.И.</w:t>
            </w:r>
          </w:p>
        </w:tc>
        <w:tc>
          <w:tcPr>
            <w:tcW w:w="4253" w:type="dxa"/>
          </w:tcPr>
          <w:p w:rsidR="00F10D1A" w:rsidRPr="00F10D1A" w:rsidRDefault="003D29EC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года 2025»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профмастерства</w:t>
            </w:r>
            <w:proofErr w:type="spellEnd"/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Кузнецова Е.А.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«Расскажем детям о войне»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презентаций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Лебедева С.Ю.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«Расскажем детям о войне»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 конспектов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Баринова А.С. Калякина Е.А.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«Расскажем детям о войне»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презентаций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«Лучшая методическая  разработка по обучению грамоте»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 Лебедева С.Ю.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«Моя Вологда»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 конспектов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«Сенсорная копилка»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Е.А. Калачёва  О.Ю.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«Я поведу тебя в музей»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 конспектов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 Баринова А.С. Калякина Е.А.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Лучшее электронное  пособие по развитию речи детей дошкольного возраста»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Н.А.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"Самая читающая семья"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Нахлучкина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"Маленькая страна - территория детства"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 конспектов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Удальцова Т.В. Смирнова З.Д.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Курбеева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</w:t>
            </w:r>
            <w:proofErr w:type="gram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 конспектов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"Безопасность в быту"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"Математическое путешествие"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 конспектов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"Улицы имени героев"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 конспектов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Удальцова Т.В. Смирнова З.Д.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Курбеева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"Лучший мастер - класс"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Кузнецова Е.А. Калачёва</w:t>
            </w:r>
            <w:r w:rsidR="00E054D4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Путешествие в страну доброты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"Куликовская битва"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конспектов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Кузнецова Е.А. Калачёва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Конспект совместной театрально - игровой деятельности с детьми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 конспектов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Н.А.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«По страницам любимых книг»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Баринова А.С. Калякина Е.А.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«Организации уголка партнерской деятельности»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Баринова А.С. Калякина Е.А.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«Ступеньки грамотности»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Кузнецова Е.А. Калачёва  О.Ю.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="00E05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«Урок безопасности»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Баринова А.С. Калякина Е.А.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«Урок безопасности»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Калачёва  О.Ю.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«Путешествуем по Вологде»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Калачёва  О.Ю.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«Лучший опыт работы по патриотическому направлению воспитания в ДОО»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Е.А. Калачёва  О.Ю.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Н.А.Смирнова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«Вместе с семьёй»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проектов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Е.А. Калачёва  О.Ю.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="00331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«Читаем, думаем, размышляем о добрых поступках…»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Е.А. Калачёва  О.Ю.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="00E05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«Путешествуем по России»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Е.А. Калачёва  О.Ю.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="00331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«Педагог – ребёнку. Использование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лэпбука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речи детей дошкольного возраста»</w:t>
            </w:r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Кузнецова Е.А.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«От звука к слову»</w:t>
            </w:r>
          </w:p>
        </w:tc>
        <w:tc>
          <w:tcPr>
            <w:tcW w:w="2268" w:type="dxa"/>
            <w:vAlign w:val="bottom"/>
          </w:tcPr>
          <w:p w:rsidR="00F10D1A" w:rsidRPr="00F10D1A" w:rsidRDefault="00E054D4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F10D1A" w:rsidRPr="00F10D1A">
              <w:rPr>
                <w:rFonts w:ascii="Times New Roman" w:hAnsi="Times New Roman" w:cs="Times New Roman"/>
                <w:sz w:val="20"/>
                <w:szCs w:val="20"/>
              </w:rPr>
              <w:t>РППС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Е.А. Калачёва  О.Ю.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="00E05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#</w:t>
            </w:r>
            <w:proofErr w:type="spell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БЛАГОдарямоейсемье</w:t>
            </w:r>
            <w:proofErr w:type="spellEnd"/>
          </w:p>
        </w:tc>
        <w:tc>
          <w:tcPr>
            <w:tcW w:w="2268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«Родители и дети: смело говорим о финансах»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«Лучшая метод</w:t>
            </w:r>
            <w:proofErr w:type="gram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азработка целевой экскурсии»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«Учимся учить для жизни»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D29EC">
        <w:tc>
          <w:tcPr>
            <w:tcW w:w="1809" w:type="dxa"/>
            <w:vAlign w:val="center"/>
          </w:tcPr>
          <w:p w:rsidR="00F10D1A" w:rsidRPr="00F10D1A" w:rsidRDefault="00F10D1A" w:rsidP="00331CF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Смирнова З.Д.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«Лучшая метод</w:t>
            </w:r>
            <w:proofErr w:type="gram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азработка по обучению грамоте»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методических разработок</w:t>
            </w:r>
          </w:p>
        </w:tc>
        <w:tc>
          <w:tcPr>
            <w:tcW w:w="1666" w:type="dxa"/>
          </w:tcPr>
          <w:p w:rsidR="00F10D1A" w:rsidRPr="00F10D1A" w:rsidRDefault="00F10D1A" w:rsidP="003D29E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  <w:tr w:rsidR="00F10D1A" w:rsidTr="00331CFF">
        <w:tc>
          <w:tcPr>
            <w:tcW w:w="1809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Рябых Л.В.</w:t>
            </w:r>
          </w:p>
        </w:tc>
        <w:tc>
          <w:tcPr>
            <w:tcW w:w="4253" w:type="dxa"/>
          </w:tcPr>
          <w:p w:rsidR="00F10D1A" w:rsidRPr="00F10D1A" w:rsidRDefault="00F10D1A" w:rsidP="00331CF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«За здоровьем в детский сад»</w:t>
            </w:r>
          </w:p>
        </w:tc>
        <w:tc>
          <w:tcPr>
            <w:tcW w:w="2268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конкурс проектов</w:t>
            </w:r>
          </w:p>
        </w:tc>
        <w:tc>
          <w:tcPr>
            <w:tcW w:w="1666" w:type="dxa"/>
            <w:vAlign w:val="bottom"/>
          </w:tcPr>
          <w:p w:rsidR="00F10D1A" w:rsidRPr="00F10D1A" w:rsidRDefault="00F10D1A" w:rsidP="00F10D1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10D1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</w:tr>
    </w:tbl>
    <w:p w:rsidR="00F10D1A" w:rsidRDefault="00F10D1A" w:rsidP="00F10D1A">
      <w:pPr>
        <w:spacing w:after="0" w:line="240" w:lineRule="auto"/>
        <w:ind w:right="-79" w:firstLine="709"/>
        <w:rPr>
          <w:rFonts w:ascii="Times New Roman" w:hAnsi="Times New Roman" w:cs="Times New Roman"/>
          <w:sz w:val="28"/>
          <w:szCs w:val="28"/>
        </w:rPr>
      </w:pPr>
    </w:p>
    <w:p w:rsidR="003860CB" w:rsidRDefault="002B4750">
      <w:pPr>
        <w:spacing w:after="0" w:line="240" w:lineRule="auto"/>
        <w:ind w:left="12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 решались </w:t>
      </w:r>
      <w:r w:rsidR="00412730" w:rsidRPr="003F1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DA15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7F65" w:rsidRDefault="00412730" w:rsidP="0066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75">
        <w:rPr>
          <w:rFonts w:ascii="Times New Roman" w:hAnsi="Times New Roman" w:cs="Times New Roman"/>
          <w:sz w:val="28"/>
          <w:szCs w:val="28"/>
        </w:rPr>
        <w:t xml:space="preserve"> </w:t>
      </w:r>
      <w:r w:rsidR="00661575" w:rsidRPr="006615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47F65" w:rsidRPr="002B4750">
        <w:rPr>
          <w:rFonts w:ascii="Times New Roman" w:hAnsi="Times New Roman" w:cs="Times New Roman"/>
          <w:sz w:val="28"/>
          <w:szCs w:val="28"/>
        </w:rPr>
        <w:t>Создать условия для охраны и укрепления психофизичес</w:t>
      </w:r>
      <w:r w:rsidR="00DA15DF">
        <w:rPr>
          <w:rFonts w:ascii="Times New Roman" w:hAnsi="Times New Roman" w:cs="Times New Roman"/>
          <w:sz w:val="28"/>
          <w:szCs w:val="28"/>
        </w:rPr>
        <w:t>кого здоровья воспитанников ДОО</w:t>
      </w:r>
      <w:r w:rsidR="00A47F65" w:rsidRPr="002B4750">
        <w:rPr>
          <w:rFonts w:ascii="Times New Roman" w:hAnsi="Times New Roman" w:cs="Times New Roman"/>
          <w:sz w:val="28"/>
          <w:szCs w:val="28"/>
        </w:rPr>
        <w:t>, в том числе детей с ОВЗ посредством разнообразных форм работы.</w:t>
      </w:r>
    </w:p>
    <w:p w:rsidR="00A47F65" w:rsidRDefault="00661575" w:rsidP="0066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7F65" w:rsidRPr="002B4750">
        <w:rPr>
          <w:rFonts w:ascii="Times New Roman" w:hAnsi="Times New Roman" w:cs="Times New Roman"/>
          <w:sz w:val="28"/>
          <w:szCs w:val="28"/>
        </w:rPr>
        <w:t>Продолжить работу педагогического коллектива по вопросам сопровождения игры дошкольников.</w:t>
      </w:r>
    </w:p>
    <w:p w:rsidR="00A47F65" w:rsidRPr="002B4750" w:rsidRDefault="00661575" w:rsidP="0066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7F65" w:rsidRPr="002B4750">
        <w:rPr>
          <w:rFonts w:ascii="Times New Roman" w:hAnsi="Times New Roman" w:cs="Times New Roman"/>
          <w:sz w:val="28"/>
          <w:szCs w:val="28"/>
        </w:rPr>
        <w:t>Совершенствовать систему работы по экологическому воспитанию детей дошкольного возраста в рамках программы по экологическому просвещению «Экологический калейдоскоп».</w:t>
      </w:r>
    </w:p>
    <w:p w:rsidR="00A47F65" w:rsidRPr="002B4750" w:rsidRDefault="002B4750" w:rsidP="00661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50">
        <w:rPr>
          <w:rFonts w:ascii="Times New Roman" w:hAnsi="Times New Roman" w:cs="Times New Roman"/>
          <w:sz w:val="28"/>
          <w:szCs w:val="28"/>
        </w:rPr>
        <w:t> </w:t>
      </w:r>
      <w:r w:rsidR="00661575">
        <w:rPr>
          <w:rFonts w:ascii="Times New Roman" w:hAnsi="Times New Roman" w:cs="Times New Roman"/>
          <w:sz w:val="28"/>
          <w:szCs w:val="28"/>
        </w:rPr>
        <w:t xml:space="preserve">4. </w:t>
      </w:r>
      <w:r w:rsidR="00A47F65" w:rsidRPr="002B4750">
        <w:rPr>
          <w:rFonts w:ascii="Times New Roman" w:hAnsi="Times New Roman" w:cs="Times New Roman"/>
          <w:sz w:val="28"/>
          <w:szCs w:val="28"/>
        </w:rPr>
        <w:t>Повышать  уровень профессиональной компетентности педагогов  в области нравственно-патриотического воспитания  детей. </w:t>
      </w:r>
    </w:p>
    <w:p w:rsidR="00A47F65" w:rsidRPr="002B4750" w:rsidRDefault="002B4750" w:rsidP="00661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50">
        <w:rPr>
          <w:rFonts w:ascii="Times New Roman" w:hAnsi="Times New Roman" w:cs="Times New Roman"/>
          <w:sz w:val="28"/>
          <w:szCs w:val="28"/>
        </w:rPr>
        <w:t> </w:t>
      </w:r>
      <w:r w:rsidR="00661575">
        <w:rPr>
          <w:rFonts w:ascii="Times New Roman" w:hAnsi="Times New Roman" w:cs="Times New Roman"/>
          <w:sz w:val="28"/>
          <w:szCs w:val="28"/>
        </w:rPr>
        <w:t xml:space="preserve">5. </w:t>
      </w:r>
      <w:r w:rsidR="00A47F65" w:rsidRPr="002B4750">
        <w:rPr>
          <w:rFonts w:ascii="Times New Roman" w:hAnsi="Times New Roman" w:cs="Times New Roman"/>
          <w:sz w:val="28"/>
          <w:szCs w:val="28"/>
        </w:rPr>
        <w:t>Содействовать формированию активной позиции родителей в обучении и воспитании детей дошкольного возраста.</w:t>
      </w:r>
    </w:p>
    <w:p w:rsidR="003D29EC" w:rsidRDefault="003D29EC" w:rsidP="003D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построен в детском саду по пяти направлениям:</w:t>
      </w:r>
    </w:p>
    <w:p w:rsidR="003D29EC" w:rsidRDefault="003D29EC" w:rsidP="003D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развитие;</w:t>
      </w:r>
    </w:p>
    <w:p w:rsidR="003D29EC" w:rsidRDefault="003D29EC" w:rsidP="003D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3D29EC" w:rsidRDefault="003D29EC" w:rsidP="003D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3D29EC" w:rsidRDefault="003D29EC" w:rsidP="003D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3D29EC" w:rsidRDefault="003D29EC" w:rsidP="003D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художественно-эстетическое.</w:t>
      </w:r>
    </w:p>
    <w:p w:rsidR="003D29EC" w:rsidRDefault="003D29EC" w:rsidP="003D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оснащён материально-технической базой, обеспечен необходимыми информационными ресурсами и учебной литературой.</w:t>
      </w:r>
    </w:p>
    <w:p w:rsidR="003D29EC" w:rsidRDefault="003D29EC" w:rsidP="003D2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отметить, что нормы и требования к нагрузке детей по количеству и качеству продолжительности непосредственно образовательной деятельности соответствуют требованиям СанПиНа.</w:t>
      </w:r>
    </w:p>
    <w:p w:rsidR="003D29EC" w:rsidRDefault="003D29EC" w:rsidP="003D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продолжает оставаться актуальной проблема развития речи детей. Для оказания практической помощи детям дошкольного возраста (4-7 лет) в детском саду функционирует дополнительная платная услуга учител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логопеда. </w:t>
      </w:r>
    </w:p>
    <w:p w:rsidR="003860CB" w:rsidRDefault="003D29EC">
      <w:pPr>
        <w:spacing w:after="0" w:line="24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протяжении 2024-2025 учебного года в ДОУ  осуществлялась работа  </w:t>
      </w:r>
      <w:r>
        <w:rPr>
          <w:rFonts w:ascii="Times" w:hAnsi="Times" w:cs="Times"/>
          <w:sz w:val="28"/>
          <w:szCs w:val="28"/>
        </w:rPr>
        <w:t xml:space="preserve">с детьми с инвалидностью и   ОВЗ  в общеобразовательных группах  на основании Положения об организации частичной инклюзии детей с ОВЗ. </w:t>
      </w:r>
    </w:p>
    <w:p w:rsidR="0022082D" w:rsidRPr="0022082D" w:rsidRDefault="0022082D" w:rsidP="004F16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году</w:t>
      </w:r>
      <w:r w:rsidRPr="00E9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воспитанников  старших, подготовительных к школе групп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проводились </w:t>
      </w:r>
      <w:r w:rsidRPr="00E96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E9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или ПДД, приглашались</w:t>
      </w:r>
      <w:r w:rsidRPr="00E9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Pr="00E9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   ГИБДД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ВОСВОД, </w:t>
      </w:r>
      <w:r w:rsidRPr="00E9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0CB" w:rsidRPr="003F197D" w:rsidRDefault="003F197D" w:rsidP="004F1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7D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показали, что выполнение программы на высоком уровне составляет 40 %, на среднем 46 % и низком 14%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67C" w:rsidRPr="0073667C" w:rsidRDefault="0073667C" w:rsidP="00736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7C">
        <w:rPr>
          <w:rFonts w:ascii="Times New Roman" w:hAnsi="Times New Roman" w:cs="Times New Roman"/>
          <w:b/>
          <w:sz w:val="28"/>
          <w:szCs w:val="28"/>
        </w:rPr>
        <w:t>Результаты педагогической диагностики</w:t>
      </w:r>
    </w:p>
    <w:tbl>
      <w:tblPr>
        <w:tblStyle w:val="a8"/>
        <w:tblW w:w="0" w:type="auto"/>
        <w:jc w:val="center"/>
        <w:tblInd w:w="-555" w:type="dxa"/>
        <w:tblLook w:val="04A0" w:firstRow="1" w:lastRow="0" w:firstColumn="1" w:lastColumn="0" w:noHBand="0" w:noVBand="1"/>
      </w:tblPr>
      <w:tblGrid>
        <w:gridCol w:w="2947"/>
        <w:gridCol w:w="1260"/>
        <w:gridCol w:w="1418"/>
        <w:gridCol w:w="1417"/>
      </w:tblGrid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низкий уровень</w:t>
            </w:r>
          </w:p>
        </w:tc>
      </w:tr>
      <w:tr w:rsidR="0073667C" w:rsidRPr="00331CFF" w:rsidTr="00CF5D52">
        <w:trPr>
          <w:trHeight w:val="260"/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95" w:type="dxa"/>
            <w:gridSpan w:val="3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73667C" w:rsidRPr="00331CFF" w:rsidTr="00CF5D52">
        <w:trPr>
          <w:trHeight w:val="325"/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 вторая младшая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 средняя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5 подготовительная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 средняя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 старшая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  вторая младшая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95" w:type="dxa"/>
            <w:gridSpan w:val="3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 вторая младшая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 средняя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5 подготовительная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 средняя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 старшая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  вторая младшая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95" w:type="dxa"/>
            <w:gridSpan w:val="3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 вторая младшая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 средняя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11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5 подготовительная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 средняя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0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 старшая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  вторая младшая</w:t>
            </w:r>
          </w:p>
          <w:p w:rsidR="004F1630" w:rsidRPr="00331CFF" w:rsidRDefault="004F1630" w:rsidP="00331CF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95" w:type="dxa"/>
            <w:gridSpan w:val="3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 вторая младшая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 средняя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5 подготовительная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 средняя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0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 старшая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  вторая младшая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5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95" w:type="dxa"/>
            <w:gridSpan w:val="3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 вторая младшая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0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 средняя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5 подготовительная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 средняя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0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7 старшая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  вторая младшая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4</w:t>
            </w:r>
          </w:p>
        </w:tc>
      </w:tr>
      <w:tr w:rsidR="0073667C" w:rsidRPr="00331CFF" w:rsidTr="00CF5D52">
        <w:trPr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73667C" w:rsidRPr="00331CFF" w:rsidTr="00CF5D52">
        <w:trPr>
          <w:trHeight w:val="58"/>
          <w:jc w:val="center"/>
        </w:trPr>
        <w:tc>
          <w:tcPr>
            <w:tcW w:w="2947" w:type="dxa"/>
            <w:vAlign w:val="center"/>
          </w:tcPr>
          <w:p w:rsidR="0073667C" w:rsidRPr="00331CFF" w:rsidRDefault="0073667C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0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418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352</w:t>
            </w:r>
          </w:p>
        </w:tc>
        <w:tc>
          <w:tcPr>
            <w:tcW w:w="1417" w:type="dxa"/>
            <w:vAlign w:val="center"/>
          </w:tcPr>
          <w:p w:rsidR="0073667C" w:rsidRPr="00331CFF" w:rsidRDefault="0073667C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31CFF">
              <w:rPr>
                <w:rFonts w:ascii="Times New Roman" w:hAnsi="Times New Roman" w:cs="Times New Roman"/>
                <w:b/>
              </w:rPr>
              <w:t>113</w:t>
            </w:r>
          </w:p>
        </w:tc>
      </w:tr>
    </w:tbl>
    <w:p w:rsidR="00A47F65" w:rsidRPr="003F197D" w:rsidRDefault="00A47F65" w:rsidP="003F19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62CB1" wp14:editId="331D515A">
            <wp:extent cx="4333875" cy="3390900"/>
            <wp:effectExtent l="0" t="0" r="9525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513" cy="339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47F65" w:rsidRPr="00FF0C1E" w:rsidRDefault="00A47F65" w:rsidP="00A47F6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готовности дошкольников</w:t>
      </w:r>
    </w:p>
    <w:p w:rsidR="00A47F65" w:rsidRPr="00FF0C1E" w:rsidRDefault="00A47F65" w:rsidP="00A47F6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обучению в школе в 2024 -2025 учебном году</w:t>
      </w:r>
    </w:p>
    <w:p w:rsidR="00A47F65" w:rsidRPr="00A47F65" w:rsidRDefault="00A47F65" w:rsidP="00A47F6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8"/>
        <w:tblW w:w="0" w:type="auto"/>
        <w:jc w:val="center"/>
        <w:tblInd w:w="-228" w:type="dxa"/>
        <w:tblLook w:val="04A0" w:firstRow="1" w:lastRow="0" w:firstColumn="1" w:lastColumn="0" w:noHBand="0" w:noVBand="1"/>
      </w:tblPr>
      <w:tblGrid>
        <w:gridCol w:w="2620"/>
        <w:gridCol w:w="1260"/>
        <w:gridCol w:w="1418"/>
        <w:gridCol w:w="1417"/>
      </w:tblGrid>
      <w:tr w:rsidR="00A47F65" w:rsidRPr="00A47F65" w:rsidTr="00CF5D52">
        <w:trPr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260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1418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417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низкий уровень</w:t>
            </w:r>
          </w:p>
        </w:tc>
      </w:tr>
      <w:tr w:rsidR="00A47F65" w:rsidRPr="00A47F65" w:rsidTr="00CF5D52">
        <w:trPr>
          <w:trHeight w:val="342"/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E9632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95" w:type="dxa"/>
            <w:gridSpan w:val="3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A47F65" w:rsidRPr="00A47F65" w:rsidTr="00CF5D52">
        <w:trPr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60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</w:tr>
      <w:tr w:rsidR="00A47F65" w:rsidRPr="00A47F65" w:rsidTr="00CF5D52">
        <w:trPr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E9632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95" w:type="dxa"/>
            <w:gridSpan w:val="3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</w:tr>
      <w:tr w:rsidR="00A47F65" w:rsidRPr="00A47F65" w:rsidTr="00CF5D52">
        <w:trPr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60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</w:tr>
      <w:tr w:rsidR="00A47F65" w:rsidRPr="00A47F65" w:rsidTr="00CF5D52">
        <w:trPr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E9632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95" w:type="dxa"/>
            <w:gridSpan w:val="3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A47F65" w:rsidRPr="00A47F65" w:rsidTr="00CF5D52">
        <w:trPr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60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</w:t>
            </w:r>
          </w:p>
        </w:tc>
      </w:tr>
      <w:tr w:rsidR="00A47F65" w:rsidRPr="00A47F65" w:rsidTr="00CF5D52">
        <w:trPr>
          <w:trHeight w:val="264"/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E9632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95" w:type="dxa"/>
            <w:gridSpan w:val="3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</w:tr>
      <w:tr w:rsidR="00A47F65" w:rsidRPr="00A47F65" w:rsidTr="00CF5D52">
        <w:trPr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60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</w:tr>
      <w:tr w:rsidR="00A47F65" w:rsidRPr="00A47F65" w:rsidTr="00CF5D52">
        <w:trPr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E9632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095" w:type="dxa"/>
            <w:gridSpan w:val="3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A47F65" w:rsidRPr="00A47F65" w:rsidTr="00CF5D52">
        <w:trPr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331CFF">
            <w:pPr>
              <w:pStyle w:val="ab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60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A47F65" w:rsidRPr="00331CFF" w:rsidRDefault="00A47F65" w:rsidP="00331CF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1</w:t>
            </w:r>
          </w:p>
        </w:tc>
      </w:tr>
      <w:tr w:rsidR="00A47F65" w:rsidRPr="00A47F65" w:rsidTr="00CF5D52">
        <w:trPr>
          <w:jc w:val="center"/>
        </w:trPr>
        <w:tc>
          <w:tcPr>
            <w:tcW w:w="2620" w:type="dxa"/>
            <w:vAlign w:val="center"/>
          </w:tcPr>
          <w:p w:rsidR="00A47F65" w:rsidRPr="00331CFF" w:rsidRDefault="00A47F65" w:rsidP="00E9632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331C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0" w:type="dxa"/>
            <w:vAlign w:val="center"/>
          </w:tcPr>
          <w:p w:rsidR="00A47F65" w:rsidRPr="003D29EC" w:rsidRDefault="000C4D17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D29EC">
              <w:rPr>
                <w:rFonts w:ascii="Times New Roman" w:hAnsi="Times New Roman" w:cs="Times New Roman"/>
                <w:b/>
              </w:rPr>
              <w:t>55 %</w:t>
            </w:r>
          </w:p>
        </w:tc>
        <w:tc>
          <w:tcPr>
            <w:tcW w:w="1418" w:type="dxa"/>
            <w:vAlign w:val="center"/>
          </w:tcPr>
          <w:p w:rsidR="00A47F65" w:rsidRPr="003D29EC" w:rsidRDefault="000C4D17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D29EC">
              <w:rPr>
                <w:rFonts w:ascii="Times New Roman" w:hAnsi="Times New Roman" w:cs="Times New Roman"/>
                <w:b/>
              </w:rPr>
              <w:t>35 %</w:t>
            </w:r>
          </w:p>
        </w:tc>
        <w:tc>
          <w:tcPr>
            <w:tcW w:w="1417" w:type="dxa"/>
            <w:vAlign w:val="center"/>
          </w:tcPr>
          <w:p w:rsidR="00A47F65" w:rsidRPr="003D29EC" w:rsidRDefault="000C4D17" w:rsidP="00331CF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3D29EC">
              <w:rPr>
                <w:rFonts w:ascii="Times New Roman" w:hAnsi="Times New Roman" w:cs="Times New Roman"/>
                <w:b/>
              </w:rPr>
              <w:t>10 %</w:t>
            </w:r>
          </w:p>
        </w:tc>
      </w:tr>
    </w:tbl>
    <w:p w:rsidR="005F3960" w:rsidRPr="005F3960" w:rsidRDefault="009212D5" w:rsidP="00921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в деятельности педагогического коллектива является оздоровительная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Проведённый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свидетельствует, что основная масса детей имеет 1 и 2 группу здоровья, процент заболеваемости принадлежит ОРВИ, единичные случаи - это бронхит, отит, ветряная оспа. По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процент заболеваемости на группах раннего возраста (адаптация детей). Хороший показатель физической подготовленности</w:t>
      </w:r>
      <w:r w:rsidR="005F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4-7 лет: 90 % дошкольников справляются с физическими нормативами, а дети подготовительной к школе группы (6-7 лет) на 98%.</w:t>
      </w:r>
    </w:p>
    <w:p w:rsidR="00A47F65" w:rsidRDefault="003F197D" w:rsidP="0092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9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09A6C7" wp14:editId="605012BF">
            <wp:extent cx="4053840" cy="2575845"/>
            <wp:effectExtent l="0" t="0" r="381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567" cy="257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F197D" w:rsidRPr="005F3960" w:rsidRDefault="003F197D" w:rsidP="003F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F197D" w:rsidRDefault="003F197D" w:rsidP="003F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9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E88520" wp14:editId="2D47D81F">
            <wp:extent cx="4064938" cy="2588861"/>
            <wp:effectExtent l="0" t="0" r="0" b="254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51" cy="258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F197D" w:rsidRPr="005F3960" w:rsidRDefault="003F197D" w:rsidP="003F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F197D" w:rsidRDefault="003F197D" w:rsidP="003F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9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C79F9F" wp14:editId="2F435255">
            <wp:extent cx="4069080" cy="2624665"/>
            <wp:effectExtent l="0" t="0" r="762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418" cy="262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F197D" w:rsidRPr="004C740E" w:rsidRDefault="003F197D" w:rsidP="003F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F65" w:rsidRPr="00FF0C1E" w:rsidRDefault="00412730" w:rsidP="00FF0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Участие дошкольной организации в конкурсах различного уровня (педагоги, обучающиеся)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2103"/>
        <w:gridCol w:w="1440"/>
        <w:gridCol w:w="1383"/>
      </w:tblGrid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7C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7C">
              <w:rPr>
                <w:rFonts w:ascii="Times New Roman" w:hAnsi="Times New Roman" w:cs="Times New Roman"/>
                <w:sz w:val="20"/>
                <w:szCs w:val="20"/>
              </w:rPr>
              <w:t>форма (олимпиада/конкурс/конференция и т.д.)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7C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73667C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городской, областной, федеральный, международный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7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7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7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«Первые шаги» (ГТО)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фестиваль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группа 5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5 золотых значков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«Подарок Кремлёвской ёлке»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Соколова В.,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Сапоженков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Кирилл, Никифорова Валерия,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Корепов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Марк, Ефимов Владимир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младшая подготовительная к школе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Благодарность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«Мамино сердце» 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Сапоженков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Кирилл, Ефимов Владимир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младшая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 2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«Новогодняя мастерская»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Чурина София,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Стафеев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Никита, Легких Анита,  Воробьева Алена 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средняя старшая подготовительная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Сертификаты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"Зима в окно стучится…"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 детских рисунков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Богданова Дарья, Ефимов Владимир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младшая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Дипломы 1 место, 2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«К Новому году </w:t>
            </w:r>
            <w:proofErr w:type="gram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готовы</w:t>
            </w:r>
            <w:proofErr w:type="gram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!»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 новогодних поделок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Зинин Евгений,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Сапоженков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Кирилл,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Чоботов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Артур, Лёгких Анита, Ефимов Владимир,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Клишков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Макар, Никитин Егор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младшая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Дипломы 1 место, 2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«Дорогой дедушка Мороз»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 детских рисунков и писем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Зданович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Клишков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Макар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младшая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 2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«Мир любимых сказок»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Басалаева Мария, Богданова Даша, Кадырова Варя, Воробьёва Алена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младшая, средняя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Дипломы 2, 3 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«Только вместе, только дружно помогать природе нужно!»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экоигра</w:t>
            </w:r>
            <w:proofErr w:type="spellEnd"/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группа 5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участников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«В эко – царстве, в природном государстве» 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 театральных постановок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Ковалёва София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Амелия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Ершова Лиза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Стафеев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Никита Преображенский Егор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средняя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 2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«Знатоки природы»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Котова Полина, Смирнов Никита,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Шавкело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 3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«Вишнёвый король»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шахматный турнир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Титов Андрей,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Митраков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Павел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 1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«Новогодняя елочная игрушка»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Стафеевы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Полина, Никита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средняя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"У лукоморья дуб зелёный"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 чтецов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Березин Фёдор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средняя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 1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Интеллектуада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Ткачева</w:t>
            </w:r>
            <w:proofErr w:type="gram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Маханек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Костогорова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М, Титов А 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«Герой моей семьи»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конкурс-репортаж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Костогорова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 1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«Умницы и умники»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Бутько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Марк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 победителя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«Безопасное детство»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Жилин М.,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Турыгин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Тимофей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старшая, подготовительная к школе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«Дети прошлого – детям будущего. Героям посвящается»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Дресвянкина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Диана,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Арцер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Нина,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Сапоженков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Кирилл, Басалаева Маша,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Вертлугова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Алиса, </w:t>
            </w:r>
            <w:r w:rsidRPr="007366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Ефимов Вова, Зинин Женя,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Корепов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Марк,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Клишков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Макар</w:t>
            </w:r>
            <w:proofErr w:type="gramEnd"/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младшая, старшая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участников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«Дружу со спортом я и все мои друзья»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марафон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Никифорова Валерия,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Сапоженков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младшая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участников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"Самая родная"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Сапоженков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Кирилл, Ефимов Владимир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младшая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участников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«День Синички – праздник птиц»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Ефимов Владимир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младшая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«Мы вместе»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 проектов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Лескачева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Алиса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«Вместе мы можем больше»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фестиваль творческого мастерства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Лестенькова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Лиза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«Осенние спортивные старты» 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спортивные соревнования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группа 5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 3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Зелёная спартакиада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спортивные соревнования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Бутько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Марк, Романенко Маша,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Митраков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Павел,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Костогорова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Маша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Диплом 2 место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Богатырская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зарничка</w:t>
            </w:r>
            <w:proofErr w:type="spellEnd"/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спортивные соревнования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Хамицкая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Алёна, Ткачёва Ульяна,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Солодягин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Михаил, </w:t>
            </w: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Бутько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Марк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«Новогодняя футбольная ёлка»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весь детский коллектив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подготовительная к школе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«Эко </w:t>
            </w:r>
            <w:proofErr w:type="gram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–ш</w:t>
            </w:r>
            <w:proofErr w:type="gram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ар»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Мызина</w:t>
            </w:r>
            <w:proofErr w:type="spellEnd"/>
            <w:r w:rsidRPr="0073667C">
              <w:rPr>
                <w:rFonts w:ascii="Times New Roman" w:hAnsi="Times New Roman" w:cs="Times New Roman"/>
                <w:sz w:val="18"/>
                <w:szCs w:val="18"/>
              </w:rPr>
              <w:t xml:space="preserve"> Женя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младшая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A47F65" w:rsidTr="00A47F65">
        <w:tc>
          <w:tcPr>
            <w:tcW w:w="1951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«Домашний оберег»</w:t>
            </w:r>
          </w:p>
        </w:tc>
        <w:tc>
          <w:tcPr>
            <w:tcW w:w="1418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vAlign w:val="center"/>
          </w:tcPr>
          <w:p w:rsidR="00A47F65" w:rsidRPr="0073667C" w:rsidRDefault="00A47F65" w:rsidP="00A47F65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210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группа 3</w:t>
            </w:r>
          </w:p>
        </w:tc>
        <w:tc>
          <w:tcPr>
            <w:tcW w:w="1440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младшая группа</w:t>
            </w:r>
          </w:p>
        </w:tc>
        <w:tc>
          <w:tcPr>
            <w:tcW w:w="1383" w:type="dxa"/>
            <w:vAlign w:val="center"/>
          </w:tcPr>
          <w:p w:rsidR="00A47F65" w:rsidRPr="0073667C" w:rsidRDefault="00A47F65" w:rsidP="00A47F6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73667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</w:tbl>
    <w:p w:rsidR="003860CB" w:rsidRPr="00FF0C1E" w:rsidRDefault="004127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 ФИНАНСОВОЕ ОБЕСПЕЧЕНИЕ ФИНКЦИОНИРОВАНИЯ И РАЗВИТИЯ ДОУ</w:t>
      </w:r>
    </w:p>
    <w:p w:rsidR="003860CB" w:rsidRDefault="00412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 – хозяйственная работа в учреждении в первую очередь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 технической базы.</w:t>
      </w:r>
    </w:p>
    <w:p w:rsidR="003860CB" w:rsidRDefault="00412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бесперебойного функционирования ДОО своевременно с начала текущего года заключены договора на коммунальные услуги, услуги по содержанию учреждения, поставку товаров.</w:t>
      </w:r>
    </w:p>
    <w:p w:rsidR="003860CB" w:rsidRDefault="00412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ДОО осуществлялась на основании ПФХД. Главным источником финансирования ДОО является – бюджет, родительская плата и внебюджетная  деятельность (платные услуги). Выделенные денежные средства расходовались своевременно и в полном объеме.</w:t>
      </w:r>
    </w:p>
    <w:p w:rsidR="005F3960" w:rsidRDefault="005F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0C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 ОБЕСПЕЧЕНИЕ БЕЗОПАСНОСТИ ОБРАЗОВАТЕЛЬНОГО ПРОСТРАНСТВА</w:t>
      </w:r>
    </w:p>
    <w:p w:rsidR="00B46E71" w:rsidRPr="00B46E71" w:rsidRDefault="00B46E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60CB" w:rsidRDefault="0041273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 созданы необходимые условия для обеспечения безопасного образовательного процесса, которые регламентируются нормативными документами.</w:t>
      </w:r>
    </w:p>
    <w:p w:rsidR="003860CB" w:rsidRDefault="00412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оборудовано автоматической пожарной сигнализацией, имеются в наличии все средства пожаротушения. С целью обеспечения пожарной безопасности в ДОО и безопасных условий пребывания детей – проведена перезарядка огнетушителей, заключен договор на техническое обслуживание автоматической пожарной сигнализации,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оказание услуг физической охран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ООО</w:t>
      </w:r>
      <w:proofErr w:type="gramEnd"/>
      <w:r w:rsidR="00CE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ЧОО «</w:t>
      </w:r>
      <w:r w:rsidR="008A0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Охрана </w:t>
      </w:r>
      <w:r w:rsidR="00CE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Регион 35»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инструктажи по ППБ – 1 раз в квартал  с записью в специальном журнале, плановые тренировки – 1 раз в квартал.</w:t>
      </w:r>
    </w:p>
    <w:p w:rsidR="00412730" w:rsidRPr="00B46E71" w:rsidRDefault="00412730" w:rsidP="00B46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безопасности.  С целью обеспечения сохранности имущества, недопущения аварийных ситуаций регулярно проводились технические осмотры зданий, сооружений, подвального помещения и территории, с выявлением технических дефектов. Все записи заносились в специальный журнал.</w:t>
      </w:r>
    </w:p>
    <w:p w:rsidR="003860CB" w:rsidRDefault="0041273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проводились плановые инструктажи с работниками по ПБ, ОТ и ТБ с оформлением в специальных журналах.</w:t>
      </w:r>
    </w:p>
    <w:p w:rsidR="003860CB" w:rsidRDefault="0041273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проникновения в учреждение посторонних лиц организовано постоянное дежурство по учреждению (назначен приказом администратор); обеспечены тревожной кнопкой и заключен договор с вневедомственной охраной для экстренного вызова полиции.</w:t>
      </w:r>
    </w:p>
    <w:p w:rsidR="003860CB" w:rsidRDefault="0041273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оформлена наглядная информация по охране труда, пожарной безопасности и антитеррористическим действиям.</w:t>
      </w:r>
    </w:p>
    <w:p w:rsidR="00CF5D52" w:rsidRDefault="00CF5D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E40B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ОСНОВНЫЕ СОХРАНЯЮЩИЕСЯ ПРОБЛЕМЫ И НАПРАВЛЕНИЯ БЛИЖАЙШЕГО РАЗВИТИЯ</w:t>
      </w:r>
    </w:p>
    <w:p w:rsidR="003860CB" w:rsidRDefault="00412730">
      <w:pPr>
        <w:spacing w:after="0" w:line="316" w:lineRule="atLeast"/>
        <w:ind w:left="19" w:right="14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 деятельности ДОУ  за отчетный </w:t>
      </w:r>
      <w:r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можно сказать</w:t>
      </w:r>
      <w:proofErr w:type="gramEnd"/>
      <w:r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учебном году учреждение в целом работало стабильно. Достигнуты хорошие результаты в образовательной деятельности:</w:t>
      </w:r>
    </w:p>
    <w:p w:rsidR="003860CB" w:rsidRDefault="00412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занимали призовые места в конкурсах профессионального мастерства на муниципальном уровне.  Представили свой опыт работы на муниципальном, областном и всероссийском уровнях.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860CB" w:rsidRDefault="0041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прошедшего учебного года позволяет сделать следующий </w:t>
      </w:r>
      <w:r w:rsidRPr="005F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60CB" w:rsidRDefault="005F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учреждении созданы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обеспечения качества образования, соответствующего федеральным государственным образовательным стандартам дошкольного образования. </w:t>
      </w:r>
    </w:p>
    <w:p w:rsidR="003860CB" w:rsidRDefault="00E40BA6" w:rsidP="005F3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активно включаются в инновационную деятельность, апробируют новые педагогические технологии.  </w:t>
      </w:r>
    </w:p>
    <w:p w:rsidR="003860CB" w:rsidRDefault="00E40BA6" w:rsidP="005F3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освоения основной образовательной программы дошкольного образования свидетельствует о положительной динамике индивидуальных достижений каждого воспитанника ДОО.</w:t>
      </w:r>
    </w:p>
    <w:p w:rsidR="00B46E71" w:rsidRDefault="00B46E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E71" w:rsidRDefault="00B46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E71">
        <w:rPr>
          <w:rFonts w:ascii="Times New Roman" w:hAnsi="Times New Roman" w:cs="Times New Roman"/>
          <w:sz w:val="28"/>
          <w:szCs w:val="28"/>
        </w:rPr>
        <w:t>ПЕРСПЕКТИВА НА 2025-2026 учебный год.</w:t>
      </w:r>
    </w:p>
    <w:p w:rsidR="00CF5D52" w:rsidRPr="00B46E71" w:rsidRDefault="00CF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CB" w:rsidRDefault="00E4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41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работу по представлению опыта работы учреждения через различные статусные конкурсы, мастер-классы, фестивали, конференции, особое внимание уделить трансляцию опыта на уровне дошкольной организации и открытый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занятий для педагогов ДОО.</w:t>
      </w:r>
    </w:p>
    <w:p w:rsidR="003860CB" w:rsidRDefault="00E4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компетентность педагогов по индивидуализации образовательного процесса и созданию условий для успешности ребенка в различных видах деятельности, в том числе и речевом развитии.</w:t>
      </w:r>
    </w:p>
    <w:p w:rsidR="003860CB" w:rsidRDefault="00E4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Формировать  у  детей навыки здорового образа жизни, через использование разнообразных форм физкультурно-оздоровительной работы, акцентируя внимание на культурно-гигиеническое воспитание.</w:t>
      </w:r>
    </w:p>
    <w:p w:rsidR="003860CB" w:rsidRDefault="00E40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27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Совершенствовать предметно – развивающую среду в ДОО по воспитанию патриотизма и уважения к культуре России.</w:t>
      </w:r>
    </w:p>
    <w:p w:rsidR="003860CB" w:rsidRDefault="00E40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127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конкурентоспособность дошкольного учреждения за счет повышения качества образовательного проц</w:t>
      </w:r>
      <w:r>
        <w:rPr>
          <w:rFonts w:ascii="Times New Roman" w:hAnsi="Times New Roman" w:cs="Times New Roman"/>
          <w:sz w:val="28"/>
          <w:szCs w:val="28"/>
        </w:rPr>
        <w:t>есса и предоставления дополнительных образовательных услуг.</w:t>
      </w:r>
    </w:p>
    <w:sectPr w:rsidR="003860CB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43" w:rsidRDefault="00A60943">
      <w:pPr>
        <w:spacing w:line="240" w:lineRule="auto"/>
      </w:pPr>
      <w:r>
        <w:separator/>
      </w:r>
    </w:p>
  </w:endnote>
  <w:endnote w:type="continuationSeparator" w:id="0">
    <w:p w:rsidR="00A60943" w:rsidRDefault="00A60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43" w:rsidRDefault="00A60943">
      <w:pPr>
        <w:spacing w:after="0"/>
      </w:pPr>
      <w:r>
        <w:separator/>
      </w:r>
    </w:p>
  </w:footnote>
  <w:footnote w:type="continuationSeparator" w:id="0">
    <w:p w:rsidR="00A60943" w:rsidRDefault="00A609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F1"/>
    <w:multiLevelType w:val="hybridMultilevel"/>
    <w:tmpl w:val="780E264E"/>
    <w:lvl w:ilvl="0" w:tplc="EEA6D8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2833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76FD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E6F4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DA01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6A8F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6C41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0842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74A9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235228C"/>
    <w:multiLevelType w:val="multilevel"/>
    <w:tmpl w:val="123522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70CF7"/>
    <w:multiLevelType w:val="hybridMultilevel"/>
    <w:tmpl w:val="09BCD75E"/>
    <w:lvl w:ilvl="0" w:tplc="DB609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8A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4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C1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0F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CE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08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6F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A3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D3781F"/>
    <w:multiLevelType w:val="multilevel"/>
    <w:tmpl w:val="20D378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86449"/>
    <w:multiLevelType w:val="hybridMultilevel"/>
    <w:tmpl w:val="2376B03A"/>
    <w:lvl w:ilvl="0" w:tplc="4C42D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0C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0D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C4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4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62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A7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5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CA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F070BD"/>
    <w:multiLevelType w:val="hybridMultilevel"/>
    <w:tmpl w:val="BB98439C"/>
    <w:lvl w:ilvl="0" w:tplc="4B64A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8F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49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A4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8D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C2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60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03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C8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EF1D21"/>
    <w:multiLevelType w:val="hybridMultilevel"/>
    <w:tmpl w:val="61E2A4BC"/>
    <w:lvl w:ilvl="0" w:tplc="5A6EBB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46D8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A222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6A1E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06BA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8EB0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1035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1A3D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BC2C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0804149"/>
    <w:multiLevelType w:val="hybridMultilevel"/>
    <w:tmpl w:val="7AB87EC6"/>
    <w:lvl w:ilvl="0" w:tplc="EAC641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5E9B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18E1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CC53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2A35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369D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C42A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D083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A655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1325E90"/>
    <w:multiLevelType w:val="multilevel"/>
    <w:tmpl w:val="41325E90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54666"/>
    <w:multiLevelType w:val="hybridMultilevel"/>
    <w:tmpl w:val="D1625756"/>
    <w:lvl w:ilvl="0" w:tplc="04D6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01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6A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22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A0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6C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89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CD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09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A64656"/>
    <w:multiLevelType w:val="hybridMultilevel"/>
    <w:tmpl w:val="4A32CBC2"/>
    <w:lvl w:ilvl="0" w:tplc="665E7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4C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C3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5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8B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8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26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CC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6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DDA20EA"/>
    <w:multiLevelType w:val="hybridMultilevel"/>
    <w:tmpl w:val="C2D04F4E"/>
    <w:lvl w:ilvl="0" w:tplc="E216E2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C6B5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6419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FA64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70FB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10CB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A690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309C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0CDB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A2F331E"/>
    <w:multiLevelType w:val="hybridMultilevel"/>
    <w:tmpl w:val="8020C372"/>
    <w:lvl w:ilvl="0" w:tplc="88AEE0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4EC0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30F3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24F9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325A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7EF9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6A6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2CEE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386E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10"/>
    <w:rsid w:val="00004CBE"/>
    <w:rsid w:val="0001254D"/>
    <w:rsid w:val="0002002F"/>
    <w:rsid w:val="00026A20"/>
    <w:rsid w:val="000336B4"/>
    <w:rsid w:val="00046E98"/>
    <w:rsid w:val="000803FF"/>
    <w:rsid w:val="000901BC"/>
    <w:rsid w:val="00091D69"/>
    <w:rsid w:val="00093CD3"/>
    <w:rsid w:val="000967B8"/>
    <w:rsid w:val="000A6771"/>
    <w:rsid w:val="000C1966"/>
    <w:rsid w:val="000C4D17"/>
    <w:rsid w:val="000E00CB"/>
    <w:rsid w:val="000F42C8"/>
    <w:rsid w:val="0010306C"/>
    <w:rsid w:val="00123183"/>
    <w:rsid w:val="00126B2B"/>
    <w:rsid w:val="00163B38"/>
    <w:rsid w:val="001657B8"/>
    <w:rsid w:val="0017446E"/>
    <w:rsid w:val="0018020B"/>
    <w:rsid w:val="00180CFF"/>
    <w:rsid w:val="0018281D"/>
    <w:rsid w:val="001A478D"/>
    <w:rsid w:val="001C5AFF"/>
    <w:rsid w:val="001E305F"/>
    <w:rsid w:val="0020159D"/>
    <w:rsid w:val="00203A15"/>
    <w:rsid w:val="0021339D"/>
    <w:rsid w:val="00213742"/>
    <w:rsid w:val="0022082D"/>
    <w:rsid w:val="00230E3E"/>
    <w:rsid w:val="00240F3E"/>
    <w:rsid w:val="0024119B"/>
    <w:rsid w:val="00255B56"/>
    <w:rsid w:val="002900E0"/>
    <w:rsid w:val="0029461C"/>
    <w:rsid w:val="002A6D91"/>
    <w:rsid w:val="002B4750"/>
    <w:rsid w:val="002C22D0"/>
    <w:rsid w:val="002E67C9"/>
    <w:rsid w:val="002F67A4"/>
    <w:rsid w:val="002F7C80"/>
    <w:rsid w:val="00307B8B"/>
    <w:rsid w:val="00313EA9"/>
    <w:rsid w:val="00316D14"/>
    <w:rsid w:val="00324750"/>
    <w:rsid w:val="003300A4"/>
    <w:rsid w:val="00331CFF"/>
    <w:rsid w:val="0035060B"/>
    <w:rsid w:val="0035077B"/>
    <w:rsid w:val="00354035"/>
    <w:rsid w:val="00355AC4"/>
    <w:rsid w:val="003860CB"/>
    <w:rsid w:val="00393957"/>
    <w:rsid w:val="0039687D"/>
    <w:rsid w:val="003A1FA5"/>
    <w:rsid w:val="003B1723"/>
    <w:rsid w:val="003B27F8"/>
    <w:rsid w:val="003B6EB1"/>
    <w:rsid w:val="003D29EC"/>
    <w:rsid w:val="003D485B"/>
    <w:rsid w:val="003E182E"/>
    <w:rsid w:val="003F197D"/>
    <w:rsid w:val="00403885"/>
    <w:rsid w:val="00406650"/>
    <w:rsid w:val="00407922"/>
    <w:rsid w:val="00412730"/>
    <w:rsid w:val="00420119"/>
    <w:rsid w:val="004250B7"/>
    <w:rsid w:val="00452288"/>
    <w:rsid w:val="004A3D2A"/>
    <w:rsid w:val="004B33EC"/>
    <w:rsid w:val="004B58F5"/>
    <w:rsid w:val="004B72A6"/>
    <w:rsid w:val="004C061F"/>
    <w:rsid w:val="004C740E"/>
    <w:rsid w:val="004E1DDB"/>
    <w:rsid w:val="004F1630"/>
    <w:rsid w:val="0050753D"/>
    <w:rsid w:val="00512E29"/>
    <w:rsid w:val="00515B3F"/>
    <w:rsid w:val="0053557D"/>
    <w:rsid w:val="00536A40"/>
    <w:rsid w:val="005479C3"/>
    <w:rsid w:val="00577871"/>
    <w:rsid w:val="00587950"/>
    <w:rsid w:val="005A56A4"/>
    <w:rsid w:val="005D3EA4"/>
    <w:rsid w:val="005D46C9"/>
    <w:rsid w:val="005E23DA"/>
    <w:rsid w:val="005F3960"/>
    <w:rsid w:val="006035A8"/>
    <w:rsid w:val="00617947"/>
    <w:rsid w:val="00647510"/>
    <w:rsid w:val="006533FF"/>
    <w:rsid w:val="00661575"/>
    <w:rsid w:val="006623A8"/>
    <w:rsid w:val="00677E2A"/>
    <w:rsid w:val="00682BE2"/>
    <w:rsid w:val="007130FF"/>
    <w:rsid w:val="00725889"/>
    <w:rsid w:val="00730F5C"/>
    <w:rsid w:val="0073145B"/>
    <w:rsid w:val="0073667C"/>
    <w:rsid w:val="00751552"/>
    <w:rsid w:val="0077699A"/>
    <w:rsid w:val="0078303B"/>
    <w:rsid w:val="007A26F1"/>
    <w:rsid w:val="007A72D1"/>
    <w:rsid w:val="007B0EFC"/>
    <w:rsid w:val="007B2DE2"/>
    <w:rsid w:val="007C0D0D"/>
    <w:rsid w:val="007C3F89"/>
    <w:rsid w:val="007C6F0F"/>
    <w:rsid w:val="007C7277"/>
    <w:rsid w:val="007C7E80"/>
    <w:rsid w:val="007D5191"/>
    <w:rsid w:val="007E6390"/>
    <w:rsid w:val="007F4DAB"/>
    <w:rsid w:val="00802358"/>
    <w:rsid w:val="00803817"/>
    <w:rsid w:val="008173FD"/>
    <w:rsid w:val="00820E44"/>
    <w:rsid w:val="0082699F"/>
    <w:rsid w:val="00862DAB"/>
    <w:rsid w:val="0087260C"/>
    <w:rsid w:val="0088226C"/>
    <w:rsid w:val="00882B1A"/>
    <w:rsid w:val="0089159A"/>
    <w:rsid w:val="008A0478"/>
    <w:rsid w:val="008A07C3"/>
    <w:rsid w:val="008E2055"/>
    <w:rsid w:val="008F0EF7"/>
    <w:rsid w:val="008F21CD"/>
    <w:rsid w:val="009212D5"/>
    <w:rsid w:val="00923897"/>
    <w:rsid w:val="00924429"/>
    <w:rsid w:val="009256ED"/>
    <w:rsid w:val="009263EE"/>
    <w:rsid w:val="00927297"/>
    <w:rsid w:val="00932EC6"/>
    <w:rsid w:val="00970EB2"/>
    <w:rsid w:val="00991EFB"/>
    <w:rsid w:val="009A0AB6"/>
    <w:rsid w:val="009A60A1"/>
    <w:rsid w:val="009B7B80"/>
    <w:rsid w:val="009C1891"/>
    <w:rsid w:val="009C55AB"/>
    <w:rsid w:val="009D33A5"/>
    <w:rsid w:val="009D425C"/>
    <w:rsid w:val="00A12861"/>
    <w:rsid w:val="00A15218"/>
    <w:rsid w:val="00A17F1C"/>
    <w:rsid w:val="00A2198E"/>
    <w:rsid w:val="00A30DF3"/>
    <w:rsid w:val="00A46D14"/>
    <w:rsid w:val="00A47F65"/>
    <w:rsid w:val="00A60943"/>
    <w:rsid w:val="00A70D3B"/>
    <w:rsid w:val="00A80D0A"/>
    <w:rsid w:val="00AA2941"/>
    <w:rsid w:val="00AA61CD"/>
    <w:rsid w:val="00AA7ECB"/>
    <w:rsid w:val="00AB66EF"/>
    <w:rsid w:val="00AC1D98"/>
    <w:rsid w:val="00AE2463"/>
    <w:rsid w:val="00AE6F62"/>
    <w:rsid w:val="00AE7A80"/>
    <w:rsid w:val="00B017EE"/>
    <w:rsid w:val="00B311B9"/>
    <w:rsid w:val="00B46E71"/>
    <w:rsid w:val="00B52DD6"/>
    <w:rsid w:val="00B65BF0"/>
    <w:rsid w:val="00B73B28"/>
    <w:rsid w:val="00B96D22"/>
    <w:rsid w:val="00BA0B5C"/>
    <w:rsid w:val="00BA2000"/>
    <w:rsid w:val="00BD58F4"/>
    <w:rsid w:val="00BE1481"/>
    <w:rsid w:val="00BE1D19"/>
    <w:rsid w:val="00BF271B"/>
    <w:rsid w:val="00C233FA"/>
    <w:rsid w:val="00C247F9"/>
    <w:rsid w:val="00C24C9B"/>
    <w:rsid w:val="00C24E17"/>
    <w:rsid w:val="00C3397C"/>
    <w:rsid w:val="00C342AC"/>
    <w:rsid w:val="00C35415"/>
    <w:rsid w:val="00C36E35"/>
    <w:rsid w:val="00C40E44"/>
    <w:rsid w:val="00C420A5"/>
    <w:rsid w:val="00C43F8A"/>
    <w:rsid w:val="00C620AB"/>
    <w:rsid w:val="00C64E26"/>
    <w:rsid w:val="00C7601D"/>
    <w:rsid w:val="00C901AA"/>
    <w:rsid w:val="00C91EC9"/>
    <w:rsid w:val="00C95B92"/>
    <w:rsid w:val="00CA7F2A"/>
    <w:rsid w:val="00CB26C7"/>
    <w:rsid w:val="00CB3433"/>
    <w:rsid w:val="00CE1746"/>
    <w:rsid w:val="00CE2BE9"/>
    <w:rsid w:val="00CE5360"/>
    <w:rsid w:val="00CE6004"/>
    <w:rsid w:val="00CF49CA"/>
    <w:rsid w:val="00CF49EC"/>
    <w:rsid w:val="00CF5D52"/>
    <w:rsid w:val="00CF64D8"/>
    <w:rsid w:val="00D012A7"/>
    <w:rsid w:val="00D05F03"/>
    <w:rsid w:val="00D15153"/>
    <w:rsid w:val="00D35F6D"/>
    <w:rsid w:val="00D36CAD"/>
    <w:rsid w:val="00D55EC9"/>
    <w:rsid w:val="00D5657B"/>
    <w:rsid w:val="00D5663F"/>
    <w:rsid w:val="00D6076D"/>
    <w:rsid w:val="00D6497A"/>
    <w:rsid w:val="00D701B1"/>
    <w:rsid w:val="00D81AC2"/>
    <w:rsid w:val="00D90887"/>
    <w:rsid w:val="00DA15DF"/>
    <w:rsid w:val="00DA4B62"/>
    <w:rsid w:val="00DB4401"/>
    <w:rsid w:val="00DB5009"/>
    <w:rsid w:val="00DE172E"/>
    <w:rsid w:val="00DF1272"/>
    <w:rsid w:val="00DF5327"/>
    <w:rsid w:val="00E054D4"/>
    <w:rsid w:val="00E07271"/>
    <w:rsid w:val="00E105AF"/>
    <w:rsid w:val="00E16381"/>
    <w:rsid w:val="00E20D50"/>
    <w:rsid w:val="00E259E4"/>
    <w:rsid w:val="00E27DBD"/>
    <w:rsid w:val="00E40BA6"/>
    <w:rsid w:val="00E44631"/>
    <w:rsid w:val="00E56A58"/>
    <w:rsid w:val="00E94DCB"/>
    <w:rsid w:val="00E96326"/>
    <w:rsid w:val="00EB25ED"/>
    <w:rsid w:val="00EB2B23"/>
    <w:rsid w:val="00EB2E73"/>
    <w:rsid w:val="00EC7FD8"/>
    <w:rsid w:val="00ED6EED"/>
    <w:rsid w:val="00ED7266"/>
    <w:rsid w:val="00ED75BD"/>
    <w:rsid w:val="00F02549"/>
    <w:rsid w:val="00F07F05"/>
    <w:rsid w:val="00F10D1A"/>
    <w:rsid w:val="00F42BE5"/>
    <w:rsid w:val="00F55023"/>
    <w:rsid w:val="00F5554A"/>
    <w:rsid w:val="00F707AF"/>
    <w:rsid w:val="00F7096D"/>
    <w:rsid w:val="00F71CFA"/>
    <w:rsid w:val="00F73AA6"/>
    <w:rsid w:val="00F77619"/>
    <w:rsid w:val="00F84733"/>
    <w:rsid w:val="00F954F3"/>
    <w:rsid w:val="00FA3A2B"/>
    <w:rsid w:val="00FC1FAC"/>
    <w:rsid w:val="00FC46E3"/>
    <w:rsid w:val="00FD3F55"/>
    <w:rsid w:val="00FF0C1E"/>
    <w:rsid w:val="00FF0DA3"/>
    <w:rsid w:val="35160E9F"/>
    <w:rsid w:val="3B8E103A"/>
    <w:rsid w:val="41AB53EC"/>
    <w:rsid w:val="5B0061F0"/>
    <w:rsid w:val="6B637A82"/>
    <w:rsid w:val="702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zh-CN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-textshort">
    <w:name w:val="extended-text__short"/>
    <w:qFormat/>
  </w:style>
  <w:style w:type="paragraph" w:customStyle="1" w:styleId="p5">
    <w:name w:val="p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rtecenter">
    <w:name w:val="rtecente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zh-CN" w:eastAsia="zh-CN"/>
    </w:rPr>
  </w:style>
  <w:style w:type="character" w:customStyle="1" w:styleId="c31">
    <w:name w:val="c31"/>
    <w:basedOn w:val="a0"/>
    <w:qFormat/>
  </w:style>
  <w:style w:type="character" w:customStyle="1" w:styleId="c12">
    <w:name w:val="c1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zh-CN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-textshort">
    <w:name w:val="extended-text__short"/>
    <w:qFormat/>
  </w:style>
  <w:style w:type="paragraph" w:customStyle="1" w:styleId="p5">
    <w:name w:val="p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rtecenter">
    <w:name w:val="rtecente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zh-CN" w:eastAsia="zh-CN"/>
    </w:rPr>
  </w:style>
  <w:style w:type="character" w:customStyle="1" w:styleId="c31">
    <w:name w:val="c31"/>
    <w:basedOn w:val="a0"/>
    <w:qFormat/>
  </w:style>
  <w:style w:type="character" w:customStyle="1" w:styleId="c12">
    <w:name w:val="c1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8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6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vologda-portal.ru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4355</Words>
  <Characters>24827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2025-06-03T06:53:00Z</cp:lastPrinted>
  <dcterms:created xsi:type="dcterms:W3CDTF">2025-06-03T05:16:00Z</dcterms:created>
  <dcterms:modified xsi:type="dcterms:W3CDTF">2025-06-05T07:23:00Z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E1E022A81CF148B69B689D72347498A5_12</vt:lpwstr>
  </property>
</Properties>
</file>