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25" w:rsidRPr="00BA5C9B" w:rsidRDefault="00BA5C9B">
      <w:pPr>
        <w:rPr>
          <w:rFonts w:ascii="Times New Roman" w:hAnsi="Times New Roman" w:cs="Times New Roman"/>
          <w:sz w:val="28"/>
          <w:szCs w:val="28"/>
        </w:rPr>
      </w:pPr>
      <w:r w:rsidRPr="00BA5C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</w:t>
      </w:r>
      <w:r w:rsidRPr="00BA5C9B">
        <w:rPr>
          <w:rFonts w:ascii="Times New Roman" w:hAnsi="Times New Roman" w:cs="Times New Roman"/>
          <w:sz w:val="28"/>
          <w:szCs w:val="28"/>
        </w:rPr>
        <w:t>вательная деятельность в МДОУ № 66 «Петушок» ведется на русском языке</w:t>
      </w:r>
      <w:bookmarkStart w:id="0" w:name="_GoBack"/>
      <w:bookmarkEnd w:id="0"/>
    </w:p>
    <w:sectPr w:rsidR="00AC1725" w:rsidRPr="00BA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31"/>
    <w:rsid w:val="00531C31"/>
    <w:rsid w:val="00AC1725"/>
    <w:rsid w:val="00B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2024-09-09T11:56:00Z</dcterms:created>
  <dcterms:modified xsi:type="dcterms:W3CDTF">2024-09-09T11:56:00Z</dcterms:modified>
</cp:coreProperties>
</file>